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54F" w:rsidRPr="0019554F" w:rsidRDefault="0019554F" w:rsidP="0019554F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19554F">
        <w:rPr>
          <w:rFonts w:eastAsia="Times New Roman"/>
          <w:sz w:val="24"/>
          <w:szCs w:val="24"/>
        </w:rPr>
        <w:t>Основная образовательная программа основного общего образования (далее – ООП ООО)  МАОУ «Артинский лицей» является локальным нормативным документом,  описывающим содержание образования и механизм реализации требований федерального государственного образовательного стандарта основного общего образования  (утвержден приказом Министерства образования и науки Российской Федерации от 7 декабря 2010г. №1897, с изменениями, внесенными приказом Министерства образования и науки Российской Федерации от 29 декабря 2014 года № 1644, от 31 декабря 2015 года № 1577, от 11.декабря 2020 № 712), в Муниципальном автономном общеобразовательном учреждении  «Артинский лицей», Филиале № 1 МАОУ «Артинский лицей» - «</w:t>
      </w:r>
      <w:proofErr w:type="spellStart"/>
      <w:r w:rsidRPr="0019554F">
        <w:rPr>
          <w:rFonts w:eastAsia="Times New Roman"/>
          <w:sz w:val="24"/>
          <w:szCs w:val="24"/>
        </w:rPr>
        <w:t>Усть-Югушинская</w:t>
      </w:r>
      <w:proofErr w:type="spellEnd"/>
      <w:r w:rsidRPr="0019554F">
        <w:rPr>
          <w:rFonts w:eastAsia="Times New Roman"/>
          <w:sz w:val="24"/>
          <w:szCs w:val="24"/>
        </w:rPr>
        <w:t xml:space="preserve"> ООШ», Филиале № 2 МАОУ «Артинский лицей» - «</w:t>
      </w:r>
      <w:proofErr w:type="spellStart"/>
      <w:r w:rsidRPr="0019554F">
        <w:rPr>
          <w:rFonts w:eastAsia="Times New Roman"/>
          <w:sz w:val="24"/>
          <w:szCs w:val="24"/>
        </w:rPr>
        <w:t>Пристанинская</w:t>
      </w:r>
      <w:proofErr w:type="spellEnd"/>
      <w:r w:rsidRPr="0019554F">
        <w:rPr>
          <w:rFonts w:eastAsia="Times New Roman"/>
          <w:sz w:val="24"/>
          <w:szCs w:val="24"/>
        </w:rPr>
        <w:t xml:space="preserve"> НОШ им. генерал-лейтенанта  </w:t>
      </w:r>
      <w:proofErr w:type="spellStart"/>
      <w:r w:rsidRPr="0019554F">
        <w:rPr>
          <w:rFonts w:eastAsia="Times New Roman"/>
          <w:sz w:val="24"/>
          <w:szCs w:val="24"/>
        </w:rPr>
        <w:t>Шевалдина</w:t>
      </w:r>
      <w:proofErr w:type="spellEnd"/>
      <w:r w:rsidRPr="0019554F">
        <w:rPr>
          <w:rFonts w:eastAsia="Times New Roman"/>
          <w:sz w:val="24"/>
          <w:szCs w:val="24"/>
        </w:rPr>
        <w:t xml:space="preserve"> Т.И.».</w:t>
      </w:r>
    </w:p>
    <w:p w:rsidR="0019554F" w:rsidRPr="0019554F" w:rsidRDefault="0019554F" w:rsidP="0019554F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19554F">
        <w:rPr>
          <w:rFonts w:eastAsia="Times New Roman"/>
          <w:sz w:val="24"/>
          <w:szCs w:val="24"/>
        </w:rPr>
        <w:t>В соответствии с Федеральным законом «Об образовании в Российской Федерации» от 29.12.2012г. №273-ФЗ ООП ООО разрабатывается на основе примерной основной образовательной программы(в редакции протокола № 1/20 от 04.02.2020 федерального учебно-методического объединения по общему образованию), определяет цели, задачи, планируемые результаты, содержание и организацию образовательной деятельности при получении основного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 обучающихся, их саморазвитие и самосовершенствование, обеспечивающие социальную успешность, развитие творческих, физических способностей, сохранение и укрепление здоровья обучающихся.</w:t>
      </w:r>
    </w:p>
    <w:p w:rsidR="0019554F" w:rsidRDefault="0019554F" w:rsidP="0019554F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19554F">
        <w:rPr>
          <w:rFonts w:eastAsia="Times New Roman"/>
          <w:sz w:val="24"/>
          <w:szCs w:val="24"/>
        </w:rPr>
        <w:t>Программа разработана по заказу образовательного сообщества лицея, Управляющего Совета, педагогического коллектива, профсоюзной организации, родительской общественности, администрации лицея.</w:t>
      </w:r>
    </w:p>
    <w:p w:rsidR="0019554F" w:rsidRPr="007F055F" w:rsidRDefault="0019554F" w:rsidP="0019554F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>. Цели и задачи реализации основной образовательной программы основного общего образования</w:t>
      </w:r>
    </w:p>
    <w:p w:rsidR="0019554F" w:rsidRPr="007F055F" w:rsidRDefault="0019554F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>Целями реализации основной образовательной программы основного общего образования являются:</w:t>
      </w:r>
    </w:p>
    <w:p w:rsidR="0019554F" w:rsidRPr="007F055F" w:rsidRDefault="0019554F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>- 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19554F" w:rsidRPr="007F055F" w:rsidRDefault="0019554F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>- становление и развитие личности обучающегося в ее самобытности, уникальности, неповторимости.</w:t>
      </w:r>
    </w:p>
    <w:p w:rsidR="0019554F" w:rsidRPr="007F055F" w:rsidRDefault="0019554F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19554F" w:rsidRPr="007F055F" w:rsidRDefault="0019554F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 xml:space="preserve">- обеспечение соответствия основной образовательной программы требованиям Федерального государственного образовательного </w:t>
      </w:r>
      <w:hyperlink r:id="rId4" w:history="1">
        <w:r w:rsidRPr="008E5A24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стандарта</w:t>
        </w:r>
      </w:hyperlink>
      <w:r w:rsidRPr="008E5A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F055F">
        <w:rPr>
          <w:rFonts w:ascii="Times New Roman" w:hAnsi="Times New Roman" w:cs="Times New Roman"/>
          <w:sz w:val="24"/>
          <w:szCs w:val="24"/>
        </w:rPr>
        <w:t>основного общего образования (ФГОС ООО);</w:t>
      </w:r>
    </w:p>
    <w:p w:rsidR="0019554F" w:rsidRPr="007F055F" w:rsidRDefault="0019554F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>- обеспечение преемственности начального общего, основного общего, среднего общего образования;</w:t>
      </w:r>
    </w:p>
    <w:p w:rsidR="0019554F" w:rsidRPr="007F055F" w:rsidRDefault="0019554F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>- 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19554F" w:rsidRPr="007F055F" w:rsidRDefault="0019554F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 xml:space="preserve"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</w:t>
      </w:r>
      <w:r w:rsidRPr="007F055F">
        <w:rPr>
          <w:rFonts w:ascii="Times New Roman" w:hAnsi="Times New Roman" w:cs="Times New Roman"/>
          <w:sz w:val="24"/>
          <w:szCs w:val="24"/>
        </w:rPr>
        <w:lastRenderedPageBreak/>
        <w:t>необходимых условий для ее самореализации;</w:t>
      </w:r>
    </w:p>
    <w:p w:rsidR="0019554F" w:rsidRDefault="0019554F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>- обеспечение эффективного сочетания урочных и внеурочных форм организации учебных занятий, взаимодействия всех участн</w:t>
      </w:r>
      <w:r>
        <w:rPr>
          <w:rFonts w:ascii="Times New Roman" w:hAnsi="Times New Roman" w:cs="Times New Roman"/>
          <w:sz w:val="24"/>
          <w:szCs w:val="24"/>
        </w:rPr>
        <w:t>иков образовательных отношений;</w:t>
      </w:r>
    </w:p>
    <w:p w:rsidR="0019554F" w:rsidRDefault="0019554F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>- взаимодействие образовательной организации при реализации основной образовательной программы с социальными партнерами;</w:t>
      </w:r>
    </w:p>
    <w:p w:rsidR="0019554F" w:rsidRDefault="0019554F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>- 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19554F" w:rsidRDefault="0019554F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>- 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19554F" w:rsidRDefault="0019554F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7F055F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7F055F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19554F" w:rsidRDefault="0019554F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>- включение обучающихся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19554F" w:rsidRDefault="0019554F" w:rsidP="0019554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55F">
        <w:rPr>
          <w:rFonts w:ascii="Times New Roman" w:hAnsi="Times New Roman" w:cs="Times New Roman"/>
          <w:sz w:val="24"/>
          <w:szCs w:val="24"/>
        </w:rPr>
        <w:t>- 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b/>
          <w:sz w:val="24"/>
          <w:szCs w:val="24"/>
        </w:rPr>
        <w:t>Целевой раздел</w:t>
      </w:r>
      <w:r w:rsidRPr="00C43175">
        <w:rPr>
          <w:rFonts w:eastAsia="Times New Roman"/>
          <w:sz w:val="24"/>
          <w:szCs w:val="24"/>
        </w:rPr>
        <w:t xml:space="preserve"> определяет общее назначение, цели, задачи и планируемые результаты реализации программы, а также способы определения достижения этих целей и результатов. Целевой раздел включает: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 xml:space="preserve">пояснительную записку;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 xml:space="preserve">планируемые результаты освоения учащимися основной образовательной программы среднего общего образования;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>систему оценки достижения планируемых результатов освоения основной образовательной программы среднего общего образования.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b/>
          <w:sz w:val="24"/>
          <w:szCs w:val="24"/>
        </w:rPr>
        <w:t xml:space="preserve"> Содержательный раздел</w:t>
      </w:r>
      <w:r w:rsidRPr="00C43175">
        <w:rPr>
          <w:rFonts w:eastAsia="Times New Roman"/>
          <w:sz w:val="24"/>
          <w:szCs w:val="24"/>
        </w:rPr>
        <w:t xml:space="preserve"> определяет содержание среднего общего образования в лицее и включает образовательные программы, ориентированные на достижение личностных, предметных и метапредметных результатов, в том числе: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>программу развития универсальных учебных действий при получении среднего общего образования, включающую формирование компетенций учащихся в области учебно</w:t>
      </w:r>
      <w:r>
        <w:rPr>
          <w:rFonts w:eastAsia="Times New Roman"/>
          <w:sz w:val="24"/>
          <w:szCs w:val="24"/>
        </w:rPr>
        <w:t>-</w:t>
      </w:r>
      <w:r w:rsidRPr="00C43175">
        <w:rPr>
          <w:rFonts w:eastAsia="Times New Roman"/>
          <w:sz w:val="24"/>
          <w:szCs w:val="24"/>
        </w:rPr>
        <w:t>исследовательско</w:t>
      </w:r>
      <w:r>
        <w:rPr>
          <w:rFonts w:eastAsia="Times New Roman"/>
          <w:sz w:val="24"/>
          <w:szCs w:val="24"/>
        </w:rPr>
        <w:t xml:space="preserve">й и проектной деятельности;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 xml:space="preserve">программы отдельных учебных предметов, курсов базового и углубленного изучения, курсов внеурочной деятельности;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C43175">
        <w:rPr>
          <w:rFonts w:eastAsia="Times New Roman"/>
          <w:sz w:val="24"/>
          <w:szCs w:val="24"/>
        </w:rPr>
        <w:t xml:space="preserve"> программу воспитания и социализации учащихся при получении среднего общего образования, включающую такие направления, как духовно-нравственное развитие, воспитание учащихся, </w:t>
      </w:r>
      <w:r>
        <w:rPr>
          <w:rFonts w:eastAsia="Times New Roman"/>
          <w:sz w:val="24"/>
          <w:szCs w:val="24"/>
        </w:rPr>
        <w:t>их</w:t>
      </w:r>
      <w:r w:rsidRPr="00C43175">
        <w:rPr>
          <w:rFonts w:eastAsia="Times New Roman"/>
          <w:sz w:val="24"/>
          <w:szCs w:val="24"/>
        </w:rPr>
        <w:t xml:space="preserve"> социальную и профессиональную ориентацию, формирование экологической культуры, культуры здоро</w:t>
      </w:r>
      <w:r>
        <w:rPr>
          <w:rFonts w:eastAsia="Times New Roman"/>
          <w:sz w:val="24"/>
          <w:szCs w:val="24"/>
        </w:rPr>
        <w:t>вого и безопасного образа жизни.</w:t>
      </w:r>
      <w:r w:rsidRPr="00C43175">
        <w:rPr>
          <w:rFonts w:eastAsia="Times New Roman"/>
          <w:sz w:val="24"/>
          <w:szCs w:val="24"/>
        </w:rPr>
        <w:t xml:space="preserve">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 w:rsidRPr="00F018D0">
        <w:rPr>
          <w:rFonts w:eastAsia="Times New Roman"/>
          <w:b/>
          <w:sz w:val="24"/>
          <w:szCs w:val="24"/>
        </w:rPr>
        <w:t>Организационный раздел</w:t>
      </w:r>
      <w:r w:rsidRPr="00C43175">
        <w:rPr>
          <w:rFonts w:eastAsia="Times New Roman"/>
          <w:sz w:val="24"/>
          <w:szCs w:val="24"/>
        </w:rPr>
        <w:t xml:space="preserve"> определяет общие рамки организации образовательной деятельности в </w:t>
      </w:r>
      <w:r w:rsidR="0019554F">
        <w:rPr>
          <w:rFonts w:eastAsia="Times New Roman"/>
          <w:sz w:val="24"/>
          <w:szCs w:val="24"/>
        </w:rPr>
        <w:t>5-9</w:t>
      </w:r>
      <w:bookmarkStart w:id="0" w:name="_GoBack"/>
      <w:bookmarkEnd w:id="0"/>
      <w:r w:rsidRPr="00C43175">
        <w:rPr>
          <w:rFonts w:eastAsia="Times New Roman"/>
          <w:sz w:val="24"/>
          <w:szCs w:val="24"/>
        </w:rPr>
        <w:t xml:space="preserve"> классах, механизмы реализации основной образовательной программы общего среднего образования и включает: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>учебный план МАОУ «</w:t>
      </w:r>
      <w:r>
        <w:rPr>
          <w:rFonts w:eastAsia="Times New Roman"/>
          <w:sz w:val="24"/>
          <w:szCs w:val="24"/>
        </w:rPr>
        <w:t>Артинский лицей</w:t>
      </w:r>
      <w:r w:rsidRPr="00C43175">
        <w:rPr>
          <w:rFonts w:eastAsia="Times New Roman"/>
          <w:sz w:val="24"/>
          <w:szCs w:val="24"/>
        </w:rPr>
        <w:t>» среднего общего образования как один из основных механизмов реализации основн</w:t>
      </w:r>
      <w:r>
        <w:rPr>
          <w:rFonts w:eastAsia="Times New Roman"/>
          <w:sz w:val="24"/>
          <w:szCs w:val="24"/>
        </w:rPr>
        <w:t xml:space="preserve">ой образовательной программы; 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план внеурочной деятельности;</w:t>
      </w:r>
    </w:p>
    <w:p w:rsidR="00AC50A2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>календарн</w:t>
      </w:r>
      <w:r>
        <w:rPr>
          <w:rFonts w:eastAsia="Times New Roman"/>
          <w:sz w:val="24"/>
          <w:szCs w:val="24"/>
        </w:rPr>
        <w:t xml:space="preserve">ый учебный график; </w:t>
      </w:r>
    </w:p>
    <w:p w:rsidR="00AC50A2" w:rsidRPr="00CE709B" w:rsidRDefault="00AC50A2" w:rsidP="00AC50A2">
      <w:pPr>
        <w:suppressAutoHyphens w:val="0"/>
        <w:spacing w:line="240" w:lineRule="auto"/>
        <w:ind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C43175">
        <w:rPr>
          <w:rFonts w:eastAsia="Times New Roman"/>
          <w:sz w:val="24"/>
          <w:szCs w:val="24"/>
        </w:rPr>
        <w:t>систему условий реализации основной образовательной программы в соответствии с требованиями Федерального государственного образовательного стандарта.</w:t>
      </w:r>
    </w:p>
    <w:p w:rsidR="009E4FF3" w:rsidRPr="00AC50A2" w:rsidRDefault="009E4FF3">
      <w:pPr>
        <w:rPr>
          <w:szCs w:val="28"/>
        </w:rPr>
      </w:pPr>
    </w:p>
    <w:sectPr w:rsidR="009E4FF3" w:rsidRPr="00AC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A2"/>
    <w:rsid w:val="0019554F"/>
    <w:rsid w:val="009E4FF3"/>
    <w:rsid w:val="00AC50A2"/>
    <w:rsid w:val="00F0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35E84-04CB-4BAA-B151-E4346BD1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0A2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5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5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070DDF6A99AEE937F2536F7628B4558723625E5216DCA4A21DDC39AE5A2A7F1173CC23B5A2926528D765F45D3576E6E9BEE1B2x6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ТкачукЕА</dc:creator>
  <cp:keywords/>
  <dc:description/>
  <cp:lastModifiedBy>КашинаВП</cp:lastModifiedBy>
  <cp:revision>2</cp:revision>
  <dcterms:created xsi:type="dcterms:W3CDTF">2021-03-13T06:15:00Z</dcterms:created>
  <dcterms:modified xsi:type="dcterms:W3CDTF">2021-03-13T07:11:00Z</dcterms:modified>
</cp:coreProperties>
</file>