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385B">
      <w:pPr>
        <w:pStyle w:val="2"/>
        <w:spacing w:after="0" w:afterAutospacing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ресурсов, которые Минпросвещения рекомендует использовать для дистанционного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948C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57"/>
        <w:gridCol w:w="5982"/>
      </w:tblGrid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8C"/>
            <w:vAlign w:val="center"/>
            <w:hideMark/>
          </w:tcPr>
          <w:p w:rsidR="00000000" w:rsidRDefault="00D0385B">
            <w:pPr>
              <w:pStyle w:val="3"/>
              <w:jc w:val="center"/>
            </w:pPr>
            <w:r>
              <w:rPr>
                <w:rFonts w:eastAsia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8C"/>
            <w:vAlign w:val="center"/>
            <w:hideMark/>
          </w:tcPr>
          <w:p w:rsidR="00000000" w:rsidRDefault="00D0385B">
            <w:pPr>
              <w:pStyle w:val="3"/>
              <w:jc w:val="center"/>
            </w:pPr>
            <w:r>
              <w:rPr>
                <w:rFonts w:eastAsia="Times New Roman"/>
              </w:rPr>
              <w:t>ОПИСАНИЕ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Российская электронная школа (РЭШ), Московская электронная школа (МЭШ)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 xml:space="preserve">Минпросвещения направило Методические рекомендации по </w:t>
            </w:r>
            <w:r>
              <w:rPr>
                <w:rFonts w:eastAsia="Times New Roman"/>
              </w:rPr>
              <w:t xml:space="preserve">работе с РЭШ в условиях дистанционного обучения. В МЭШ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 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FEE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Мособртв</w:t>
            </w:r>
            <w:proofErr w:type="spellEnd"/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FEE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Портал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 xml:space="preserve">Официальный портал федерального проекта. Содержит </w:t>
            </w:r>
            <w:proofErr w:type="spellStart"/>
            <w:r>
              <w:rPr>
                <w:rFonts w:eastAsia="Times New Roman"/>
              </w:rPr>
              <w:t>видеоуроки</w:t>
            </w:r>
            <w:proofErr w:type="spellEnd"/>
            <w:r>
              <w:rPr>
                <w:rFonts w:eastAsia="Times New Roman"/>
              </w:rPr>
              <w:t xml:space="preserve"> для средней и старшей школы, расширенные возможности </w:t>
            </w:r>
            <w:r>
              <w:rPr>
                <w:rFonts w:eastAsia="Times New Roman"/>
              </w:rPr>
              <w:t>тестирования и погружения в различные специальности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FEE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Яндекс.Учебник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FEE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ЯКласс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Подойд</w:t>
            </w:r>
            <w:r>
              <w:rPr>
                <w:rFonts w:eastAsia="Times New Roman"/>
              </w:rPr>
              <w:t>ет для контрольных точек.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</w:t>
            </w:r>
            <w:r>
              <w:rPr>
                <w:rFonts w:eastAsia="Times New Roman"/>
              </w:rPr>
              <w:t>, как ученики справляются с заданиями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Учи.ру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 xml:space="preserve">Интерактивные курсы по основным предметам и подготовке к проверочным работам 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Платформа новой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Цель программы – формирование персонифицированной образовательной траектории в школе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lastRenderedPageBreak/>
              <w:t>«</w:t>
            </w:r>
            <w:proofErr w:type="spellStart"/>
            <w:r>
              <w:rPr>
                <w:rFonts w:eastAsia="Times New Roman"/>
              </w:rPr>
              <w:t>Маркетплейс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образовательных услуг»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Онлайн-платформа «Мои достижения»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Материалы МЦКО: широкий выбор диагностик для учеников с 1-го по 11-й класс по школьны</w:t>
            </w:r>
            <w:r>
              <w:rPr>
                <w:rFonts w:eastAsia="Times New Roman"/>
              </w:rPr>
              <w:t>м предметам и различным тематикам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Образовательный проект «Урок цифры»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Интересные онлайн-занятия и тренажеры по ИКТ для школьников</w:t>
            </w:r>
          </w:p>
        </w:tc>
      </w:tr>
      <w:tr w:rsidR="00000000">
        <w:trPr>
          <w:divId w:val="1373725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 xml:space="preserve">Материалы онлайн-школы английского языка </w:t>
            </w:r>
            <w:proofErr w:type="spellStart"/>
            <w:r>
              <w:rPr>
                <w:rFonts w:eastAsia="Times New Roman"/>
              </w:rPr>
              <w:t>Skyeng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CDB"/>
            <w:vAlign w:val="center"/>
            <w:hideMark/>
          </w:tcPr>
          <w:p w:rsidR="00000000" w:rsidRDefault="00D0385B">
            <w:pPr>
              <w:pStyle w:val="3"/>
            </w:pPr>
            <w:r>
              <w:rPr>
                <w:rFonts w:eastAsia="Times New Roman"/>
              </w:rPr>
              <w:t>Материалы для изучения английского языка для любых уровней владения и класс</w:t>
            </w:r>
            <w:r>
              <w:rPr>
                <w:rFonts w:eastAsia="Times New Roman"/>
              </w:rPr>
              <w:t>ов</w:t>
            </w:r>
          </w:p>
        </w:tc>
      </w:tr>
    </w:tbl>
    <w:p w:rsidR="00000000" w:rsidRDefault="00D0385B">
      <w:pPr>
        <w:divId w:val="1300500332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B"/>
    <w:rsid w:val="00D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B05F-F2EE-45A6-AA1B-48096AF8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225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003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ЕленаК</cp:lastModifiedBy>
  <cp:revision>2</cp:revision>
  <dcterms:created xsi:type="dcterms:W3CDTF">2020-11-14T07:58:00Z</dcterms:created>
  <dcterms:modified xsi:type="dcterms:W3CDTF">2020-11-14T07:58:00Z</dcterms:modified>
</cp:coreProperties>
</file>