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BF" w:rsidRPr="00852C4D" w:rsidRDefault="00852C4D" w:rsidP="00141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4D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1414BF" w:rsidRDefault="001414BF" w:rsidP="0014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BF" w:rsidRDefault="00852C4D" w:rsidP="00852C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и введено в действие приказом</w:t>
      </w:r>
    </w:p>
    <w:p w:rsidR="00852C4D" w:rsidRPr="00852C4D" w:rsidRDefault="00852C4D" w:rsidP="00852C4D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37B">
        <w:rPr>
          <w:rFonts w:ascii="Times New Roman" w:hAnsi="Times New Roman" w:cs="Times New Roman"/>
          <w:sz w:val="28"/>
          <w:szCs w:val="28"/>
        </w:rPr>
        <w:t xml:space="preserve">30.10.2019г.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637B">
        <w:rPr>
          <w:rFonts w:ascii="Times New Roman" w:hAnsi="Times New Roman" w:cs="Times New Roman"/>
          <w:sz w:val="28"/>
          <w:szCs w:val="28"/>
        </w:rPr>
        <w:t xml:space="preserve"> 134/2-од</w:t>
      </w:r>
      <w:bookmarkStart w:id="0" w:name="_GoBack"/>
      <w:bookmarkEnd w:id="0"/>
    </w:p>
    <w:p w:rsidR="00852C4D" w:rsidRDefault="00852C4D" w:rsidP="0014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4D" w:rsidRDefault="00852C4D" w:rsidP="0014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BF" w:rsidRPr="001414BF" w:rsidRDefault="001414BF" w:rsidP="0014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14BF" w:rsidRPr="001414BF" w:rsidRDefault="001414BF" w:rsidP="0014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414BF">
        <w:rPr>
          <w:rFonts w:ascii="Times New Roman" w:hAnsi="Times New Roman" w:cs="Times New Roman"/>
          <w:b/>
          <w:sz w:val="28"/>
          <w:szCs w:val="28"/>
        </w:rPr>
        <w:t xml:space="preserve"> конфликте интересов сотрудников Муниципального автономного</w:t>
      </w:r>
    </w:p>
    <w:p w:rsidR="001414BF" w:rsidRPr="001414BF" w:rsidRDefault="001414BF" w:rsidP="0014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  <w:proofErr w:type="gramEnd"/>
      <w:r w:rsidRPr="001414BF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/>
          <w:sz w:val="28"/>
          <w:szCs w:val="28"/>
        </w:rPr>
        <w:t>«Артинский лицей»</w:t>
      </w:r>
    </w:p>
    <w:p w:rsidR="001414BF" w:rsidRPr="001414BF" w:rsidRDefault="001414BF" w:rsidP="0014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414BF">
        <w:rPr>
          <w:rFonts w:ascii="Times New Roman" w:hAnsi="Times New Roman" w:cs="Times New Roman"/>
          <w:b/>
          <w:sz w:val="28"/>
          <w:szCs w:val="28"/>
        </w:rPr>
        <w:t xml:space="preserve"> мерах по его урегулированию</w:t>
      </w:r>
    </w:p>
    <w:p w:rsid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1.1. Положение о конфликте интересов сотрудников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«Артинский лицей»</w:t>
      </w:r>
      <w:r w:rsidRPr="001414BF">
        <w:rPr>
          <w:rFonts w:ascii="Times New Roman" w:hAnsi="Times New Roman" w:cs="Times New Roman"/>
          <w:sz w:val="28"/>
          <w:szCs w:val="28"/>
        </w:rPr>
        <w:t xml:space="preserve"> и мерах по его урегулированию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Положение)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14B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№ 273-ФЗ «О противодействии коррупции», в рамках обеспечения эффективной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антикоррупционной политики Муниципального автономного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«Артинский лицей»</w:t>
      </w:r>
      <w:r w:rsidRPr="001414BF">
        <w:rPr>
          <w:rFonts w:ascii="Times New Roman" w:hAnsi="Times New Roman" w:cs="Times New Roman"/>
          <w:sz w:val="28"/>
          <w:szCs w:val="28"/>
        </w:rPr>
        <w:t xml:space="preserve"> (далее – Лицей).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выявления и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конфликтов интересов, возникающих у сотрудников Лицея в ходе выполнения ими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основные понятия: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 xml:space="preserve">1) </w:t>
      </w:r>
      <w:r w:rsidRPr="001414BF">
        <w:rPr>
          <w:rFonts w:ascii="Times New Roman" w:hAnsi="Times New Roman" w:cs="Times New Roman"/>
          <w:b/>
          <w:i/>
          <w:sz w:val="28"/>
          <w:szCs w:val="28"/>
        </w:rPr>
        <w:t>конфликт интересов</w:t>
      </w:r>
      <w:r w:rsidRPr="001414BF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косвенная) сотрудника Лицея влияет или может повлиять на надлежащее исполнение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должностных (трудовых) обязанностей и при которой возникает или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противоречие между личной заинтересованностью сотрудника Лицея и правами, 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интересами Лицея, способное привести к причинению вреда правам и законным интересам,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имуществу и (или) деловой репутации Лицея;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 xml:space="preserve">2) </w:t>
      </w:r>
      <w:r w:rsidRPr="001414BF">
        <w:rPr>
          <w:rFonts w:ascii="Times New Roman" w:hAnsi="Times New Roman" w:cs="Times New Roman"/>
          <w:b/>
          <w:i/>
          <w:sz w:val="28"/>
          <w:szCs w:val="28"/>
        </w:rPr>
        <w:t>личная заинтересованность сотрудника Лицея</w:t>
      </w:r>
      <w:r w:rsidRPr="001414BF">
        <w:rPr>
          <w:rFonts w:ascii="Times New Roman" w:hAnsi="Times New Roman" w:cs="Times New Roman"/>
          <w:sz w:val="28"/>
          <w:szCs w:val="28"/>
        </w:rPr>
        <w:t xml:space="preserve"> – заинтересованность сотрудника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Лицея, связанная с возможностью получения сотрудником Лицея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обязанностей доходов в виде денег, ценностей, иного имущества или услуг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характера, иных имущественных прав для себя или для третьих лиц.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1.4. Требования о недопустимости конфликта интересов распространяется как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заинтересованных лиц, так и на близких родственников заинтересованных лиц, если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вовлечены в ситуации, связанные с конфликтом интересов. К близким родственникам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относятся супруги, дети, родители, братья и сестры, родители супруга (супруги) 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совместно проживающие с ними.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1.5. Действие настоящего Положения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на всех сотрудников Лицея, вне </w:t>
      </w:r>
      <w:r w:rsidRPr="001414BF">
        <w:rPr>
          <w:rFonts w:ascii="Times New Roman" w:hAnsi="Times New Roman" w:cs="Times New Roman"/>
          <w:sz w:val="28"/>
          <w:szCs w:val="28"/>
        </w:rPr>
        <w:t>зависимости от уровня занимаемой должности.</w:t>
      </w:r>
    </w:p>
    <w:p w:rsid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BF">
        <w:rPr>
          <w:rFonts w:ascii="Times New Roman" w:hAnsi="Times New Roman" w:cs="Times New Roman"/>
          <w:b/>
          <w:sz w:val="28"/>
          <w:szCs w:val="28"/>
        </w:rPr>
        <w:t>2. Основные принципы работы по управлению конфликтом интересов в Лицее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2.1. В основу работы по управлению конфликтом интересов в Лицее положены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принципы: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обязательность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раскрытия сведений о реальном или потенциальном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интересов;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рассмотрение и оценка </w:t>
      </w:r>
      <w:proofErr w:type="spellStart"/>
      <w:r w:rsidRPr="001414BF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1414BF">
        <w:rPr>
          <w:rFonts w:ascii="Times New Roman" w:hAnsi="Times New Roman" w:cs="Times New Roman"/>
          <w:sz w:val="28"/>
          <w:szCs w:val="28"/>
        </w:rPr>
        <w:t xml:space="preserve"> рисков для Лицея при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каждого конфликта интересов и его урегулировании;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конфиденциальность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процесса раскрытия сведений о конфликте интересов и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его урегулирования;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баланса интересов Лицея и сотрудника при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интересов;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сотрудника от преследования в связи с сообщением о конфликте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который был своевременно раскрыт работником и урегулирован (предотвращен) Лицеем.</w:t>
      </w:r>
    </w:p>
    <w:p w:rsid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BF">
        <w:rPr>
          <w:rFonts w:ascii="Times New Roman" w:hAnsi="Times New Roman" w:cs="Times New Roman"/>
          <w:b/>
          <w:sz w:val="28"/>
          <w:szCs w:val="28"/>
        </w:rPr>
        <w:t>3. Основные обязанности сотрудников Лицея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b/>
          <w:sz w:val="28"/>
          <w:szCs w:val="28"/>
        </w:rPr>
        <w:t>в связи с раскрытием и урегулированием конфликта интересов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3.1. Основные обязанности сотрудников в связи с раскрытием и урегулированием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конфликта интересов включают в себя: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выполнении своих должностных обязанностей руководствоваться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Лицея, без учета своих личных интересов, интересов своих родственников и друзей;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(по возможности) ситуаций и обстоятельств, которые могут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конфликту интересов;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раскрывать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возникший (реальный) или потенциальный конфликт интересов;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содействовать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урегулированию возникшего конфликта интересов.</w:t>
      </w:r>
    </w:p>
    <w:p w:rsid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BF">
        <w:rPr>
          <w:rFonts w:ascii="Times New Roman" w:hAnsi="Times New Roman" w:cs="Times New Roman"/>
          <w:b/>
          <w:sz w:val="28"/>
          <w:szCs w:val="28"/>
        </w:rPr>
        <w:t>4. Виды раскрытия конфликта интересов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4.1. В Лицее устанавливаются следующие виды раскрытия конфликта интересов: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сведений о конфликте интересов при приеме на работу;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сведений о конфликте интересов при назначении на новую должность;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разовое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раскрытие сведений по мере возникновения ситуаций конфликта интересов.</w:t>
      </w:r>
    </w:p>
    <w:p w:rsid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BF">
        <w:rPr>
          <w:rFonts w:ascii="Times New Roman" w:hAnsi="Times New Roman" w:cs="Times New Roman"/>
          <w:b/>
          <w:sz w:val="28"/>
          <w:szCs w:val="28"/>
        </w:rPr>
        <w:t>5. Порядок раскрытия конфликта интересов сотрудником Лицея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b/>
          <w:sz w:val="28"/>
          <w:szCs w:val="28"/>
        </w:rPr>
        <w:t>и порядок его урегулирования, в том числе возможные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b/>
          <w:sz w:val="28"/>
          <w:szCs w:val="28"/>
        </w:rPr>
        <w:t>способы разрешения возникшего конфликта интересов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5.1. В Лицее предусматривается конфиденциальное рассмотрение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сведений и урегулирование конфликта интересов.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lastRenderedPageBreak/>
        <w:t>5.2. Сотрудники Лицея должны сообщать о любых конфликтах интересов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414BF">
        <w:rPr>
          <w:rFonts w:ascii="Times New Roman" w:hAnsi="Times New Roman" w:cs="Times New Roman"/>
          <w:sz w:val="28"/>
          <w:szCs w:val="28"/>
        </w:rPr>
        <w:t>председателю комиссии по противодействию коррупции в Лицее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14BF">
        <w:rPr>
          <w:rFonts w:ascii="Times New Roman" w:hAnsi="Times New Roman" w:cs="Times New Roman"/>
          <w:sz w:val="28"/>
          <w:szCs w:val="28"/>
        </w:rPr>
        <w:t>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5.3. Раскрытие сведений о конфликте интересов осуществляется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фиксацией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Форма заявления о конфликте интересов произвольная. В заявление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указаны стороны и суть конфликта интересов.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5.4. Сотрудники Лицея должны после раскрытия конфликта интересов должны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получения рекомендаций избегать любых отношений или действий, которые могут помешать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принятию объективных и честных решений.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 xml:space="preserve">5.5. Поступившие сведения проверяются директором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14BF">
        <w:rPr>
          <w:rFonts w:ascii="Times New Roman" w:hAnsi="Times New Roman" w:cs="Times New Roman"/>
          <w:sz w:val="28"/>
          <w:szCs w:val="28"/>
        </w:rPr>
        <w:t>председателем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), а также членами комиссии по противодействию коррупции</w:t>
      </w:r>
      <w:r w:rsidRPr="001414BF">
        <w:rPr>
          <w:rFonts w:ascii="Times New Roman" w:hAnsi="Times New Roman" w:cs="Times New Roman"/>
          <w:sz w:val="28"/>
          <w:szCs w:val="28"/>
        </w:rPr>
        <w:t xml:space="preserve"> с целью оценки серьезности возникающих для Лицея рисков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выбора наиболее подходящей формы урегулирования конфликта интересов.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5.6. По результатам проверки поступившей информации должно быть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является или не является возникшая (способная возникнуть) ситуация конфликтом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Ситуация, не являющаяся конфликтом интересов, не нуждается в специальных 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урегулирования.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5.7. Урегулирование (устранение) конфликта интересов осуществляется комиссией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противодействию коррупции в Лицее.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5.8. Комиссия по противодействию коррупции не позднее семи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поступления заявления должна выдать сотруднику письменные рекомендации по разрешению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5.9. В результате рассмотрения конфликта интересов могут 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следующие способы его разрешения: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ограничение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доступа сотрудника к конкретной информации, которая может затрагивать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его личные интересы;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добровольный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отказ сотрудника Лицея или его отстранение (постоянное или временное)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от участия в обсуждении и процессе принятия решений по вопросам, которые находятся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могут оказаться под влиянием конфликта интересов;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пересмотр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и изменение функциональных обязанностей сотрудника;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отстранение сотрудника от должности, если его личные интересы входят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противоречие с функциональными обязанностями;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перевод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сотрудника на должность, предусматривающую выполнение 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обязанностей, не связанных с конфликтом интересов;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отказ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сотрудника от своего личного интереса, порождающего конфликт с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Лицея;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увольнение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сотрудника по его собственной инициативе;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увольнение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сотрудника по инициативе работодателя за совершение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 xml:space="preserve">проступка, то есть за неисполнение или ненадлежащее </w:t>
      </w:r>
      <w:r w:rsidRPr="001414BF">
        <w:rPr>
          <w:rFonts w:ascii="Times New Roman" w:hAnsi="Times New Roman" w:cs="Times New Roman"/>
          <w:sz w:val="28"/>
          <w:szCs w:val="28"/>
        </w:rPr>
        <w:lastRenderedPageBreak/>
        <w:t>исполнение сотрудником по его вине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возложенных на него трудовых обязанностей.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5.10. По договоренности Лицея и сотрудника, раскрывшего сведения о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интересов, могут быть найдены иные формы его урегулирования.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5.11. Выбор приемлемых процедур и методов устранения конфликта интересов в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конкретном случае зависит от характера самого конфликта.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важно учитывать значимость личного интереса сотрудника и вероятность того, что этот 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интерес будет реализован в ущерб интересам Лицея.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выбрать наиболее «мягкую»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меру урегулирования из возможных с учетом существующих обстоятельств.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Более жесткие меры следует использовать только в случае, когда это вызвано реальной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необходимостью или в случае, если более «мягкие» меры оказались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эффективными.</w:t>
      </w:r>
    </w:p>
    <w:p w:rsid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BF">
        <w:rPr>
          <w:rFonts w:ascii="Times New Roman" w:hAnsi="Times New Roman" w:cs="Times New Roman"/>
          <w:b/>
          <w:sz w:val="28"/>
          <w:szCs w:val="28"/>
        </w:rPr>
        <w:t>6. Меры по предотвращение конфликта интересов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6.1. Основными мерами по предотвращению конфликта интересов являются: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строгое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соблюдение директором, сотрудниками Лицея обязанностей,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Свердловской области, Уставом Лицея,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должностными инструкциями, иными локальными нормативными актами Лицея;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полномочий между директором и заместителями директора Лицея;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определенному кругу сотрудников Лицея доверенностей 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действий, отдельных видов сделок;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должностных обязанностей сотрудников таким образом, чтобы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конфликт интересов и условия его возникновения, возможность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правонарушений и преступлений и осуществления иных противоправных действий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осуществлении уставной деятельности;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практики принятия коллегиальных решений по всем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ответственным вопросам, с использованием всей имеющейся в Лицее информации,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бухгалтерской, статистической, управленческой и иной отчетности;</w:t>
      </w: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sz w:val="28"/>
          <w:szCs w:val="28"/>
        </w:rPr>
        <w:t>запрет</w:t>
      </w:r>
      <w:proofErr w:type="gramEnd"/>
      <w:r w:rsidRPr="001414BF">
        <w:rPr>
          <w:rFonts w:ascii="Times New Roman" w:hAnsi="Times New Roman" w:cs="Times New Roman"/>
          <w:sz w:val="28"/>
          <w:szCs w:val="28"/>
        </w:rPr>
        <w:t xml:space="preserve"> на использование, передачу информации, которая составляет служебную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коммерческую тайну, для заключения сделок третьими лицами.</w:t>
      </w:r>
    </w:p>
    <w:p w:rsid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4BF" w:rsidRPr="001414BF" w:rsidRDefault="001414BF" w:rsidP="00141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BF">
        <w:rPr>
          <w:rFonts w:ascii="Times New Roman" w:hAnsi="Times New Roman" w:cs="Times New Roman"/>
          <w:b/>
          <w:sz w:val="28"/>
          <w:szCs w:val="28"/>
        </w:rPr>
        <w:t>7. Ответственность сотрудников Лицея</w:t>
      </w:r>
    </w:p>
    <w:p w:rsidR="00254D4F" w:rsidRPr="001414BF" w:rsidRDefault="001414BF" w:rsidP="0014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BF">
        <w:rPr>
          <w:rFonts w:ascii="Times New Roman" w:hAnsi="Times New Roman" w:cs="Times New Roman"/>
          <w:sz w:val="28"/>
          <w:szCs w:val="28"/>
        </w:rPr>
        <w:t>7.1. За непринятие сотрудником Лицея мер по 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конфликта интересов, стороной которого он является, с ним по инициативе работодателя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связи с утратой доверия по пункту 7.1 части 1 статьи 81 Трудового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BF">
        <w:rPr>
          <w:rFonts w:ascii="Times New Roman" w:hAnsi="Times New Roman" w:cs="Times New Roman"/>
          <w:sz w:val="28"/>
          <w:szCs w:val="28"/>
        </w:rPr>
        <w:t>Федерации может быть расторгнут трудовой договор.</w:t>
      </w:r>
    </w:p>
    <w:sectPr w:rsidR="00254D4F" w:rsidRPr="001414BF" w:rsidSect="00852C4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B"/>
    <w:rsid w:val="001414BF"/>
    <w:rsid w:val="00254D4F"/>
    <w:rsid w:val="007B206B"/>
    <w:rsid w:val="00852C4D"/>
    <w:rsid w:val="00E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C1DD3-D984-4DFD-93D5-61F29877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ЕленаК</cp:lastModifiedBy>
  <cp:revision>4</cp:revision>
  <cp:lastPrinted>2019-11-16T05:48:00Z</cp:lastPrinted>
  <dcterms:created xsi:type="dcterms:W3CDTF">2019-11-15T05:19:00Z</dcterms:created>
  <dcterms:modified xsi:type="dcterms:W3CDTF">2019-11-16T05:55:00Z</dcterms:modified>
</cp:coreProperties>
</file>