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60" w:rsidRPr="005B2510" w:rsidRDefault="00F55660" w:rsidP="00F5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 Администрации Артинского городского округа</w:t>
      </w:r>
    </w:p>
    <w:p w:rsidR="00F55660" w:rsidRPr="005B2510" w:rsidRDefault="00F55660" w:rsidP="00F5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общеобразовательное учреждение «Артинский лицей»                                                   </w:t>
      </w:r>
    </w:p>
    <w:p w:rsidR="00F55660" w:rsidRPr="005B2510" w:rsidRDefault="00F55660" w:rsidP="00F55660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623340, п. Арти ул. Лесная, 2, </w:t>
      </w:r>
    </w:p>
    <w:p w:rsidR="00F55660" w:rsidRPr="005B2510" w:rsidRDefault="00F55660" w:rsidP="00F55660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B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proofErr w:type="gramEnd"/>
      <w:r w:rsidRPr="005B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(34391) 2-13-83, тел./факс: (34391) 2-15-38</w:t>
      </w:r>
    </w:p>
    <w:p w:rsidR="00F55660" w:rsidRPr="00F55660" w:rsidRDefault="00F55660" w:rsidP="00F55660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F55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B25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F55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6" w:history="1">
        <w:r w:rsidRPr="005B251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arti</w:t>
        </w:r>
        <w:r w:rsidRPr="00F5566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-</w:t>
        </w:r>
        <w:r w:rsidRPr="005B251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licey</w:t>
        </w:r>
        <w:r w:rsidRPr="00F5566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@</w:t>
        </w:r>
        <w:r w:rsidRPr="005B251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bk</w:t>
        </w:r>
        <w:r w:rsidRPr="00F5566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  <w:proofErr w:type="spellStart"/>
        <w:r w:rsidRPr="005B251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F55660" w:rsidRPr="00F55660" w:rsidRDefault="00F55660" w:rsidP="00F55660">
      <w:pPr>
        <w:ind w:left="-284"/>
      </w:pPr>
    </w:p>
    <w:p w:rsidR="00F55660" w:rsidRPr="00F55660" w:rsidRDefault="00F55660" w:rsidP="00F55660">
      <w:pPr>
        <w:ind w:left="-284"/>
      </w:pPr>
    </w:p>
    <w:tbl>
      <w:tblPr>
        <w:tblpPr w:leftFromText="180" w:rightFromText="180" w:bottomFromText="160" w:vertAnchor="text" w:horzAnchor="margin" w:tblpX="-147" w:tblpY="149"/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950"/>
      </w:tblGrid>
      <w:tr w:rsidR="00F55660" w:rsidRPr="005B2510" w:rsidTr="003D1963">
        <w:trPr>
          <w:trHeight w:val="2130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0" w:rsidRPr="005B2510" w:rsidRDefault="00F55660" w:rsidP="003D1963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F55660" w:rsidRPr="005B2510" w:rsidRDefault="00F55660" w:rsidP="003D1963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5660" w:rsidRPr="005B2510" w:rsidRDefault="00F55660" w:rsidP="003D1963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директора по ВР</w:t>
            </w:r>
          </w:p>
          <w:p w:rsidR="00F55660" w:rsidRPr="005B2510" w:rsidRDefault="00F55660" w:rsidP="003D1963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МАОУ «Артинский лицей»</w:t>
            </w:r>
          </w:p>
          <w:p w:rsidR="00F55660" w:rsidRPr="005B2510" w:rsidRDefault="00F55660" w:rsidP="003D1963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_______________/</w:t>
            </w:r>
            <w:proofErr w:type="spellStart"/>
            <w:r w:rsidRPr="005B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В.П.Кашина</w:t>
            </w:r>
            <w:proofErr w:type="spellEnd"/>
            <w:r w:rsidRPr="005B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F55660" w:rsidRPr="005B2510" w:rsidRDefault="00F55660" w:rsidP="003D1963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5660" w:rsidRPr="005B2510" w:rsidRDefault="00F55660" w:rsidP="003D1963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«____» августа 2018 г.</w:t>
            </w:r>
          </w:p>
          <w:p w:rsidR="00F55660" w:rsidRPr="005B2510" w:rsidRDefault="00F55660" w:rsidP="003D1963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0" w:rsidRPr="005B2510" w:rsidRDefault="00F55660" w:rsidP="003D1963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F55660" w:rsidRPr="005B2510" w:rsidRDefault="00F55660" w:rsidP="003D1963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5660" w:rsidRPr="005B2510" w:rsidRDefault="00F55660" w:rsidP="003D1963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МАОУ «Артинский лицей»</w:t>
            </w:r>
          </w:p>
          <w:p w:rsidR="00F55660" w:rsidRPr="005B2510" w:rsidRDefault="00F55660" w:rsidP="003D1963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_____________________/Ф.Ф. </w:t>
            </w:r>
            <w:proofErr w:type="spellStart"/>
            <w:r w:rsidRPr="005B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Бугуева</w:t>
            </w:r>
            <w:proofErr w:type="spellEnd"/>
            <w:r w:rsidRPr="005B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F55660" w:rsidRPr="005B2510" w:rsidRDefault="00F55660" w:rsidP="003D1963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5660" w:rsidRPr="005B2510" w:rsidRDefault="00F55660" w:rsidP="003D1963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 № _____ от «___» августа 2018 г.</w:t>
            </w:r>
          </w:p>
          <w:p w:rsidR="00F55660" w:rsidRPr="005B2510" w:rsidRDefault="00F55660" w:rsidP="003D1963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5660" w:rsidRPr="005B2510" w:rsidRDefault="00F55660" w:rsidP="00F55660">
      <w:pPr>
        <w:ind w:left="-284"/>
      </w:pPr>
    </w:p>
    <w:p w:rsidR="00F55660" w:rsidRPr="005B2510" w:rsidRDefault="00F55660" w:rsidP="00F55660">
      <w:pPr>
        <w:ind w:left="-284"/>
      </w:pPr>
    </w:p>
    <w:p w:rsidR="00F55660" w:rsidRPr="005B2510" w:rsidRDefault="00F55660" w:rsidP="00F55660">
      <w:pPr>
        <w:ind w:left="-284"/>
        <w:rPr>
          <w:rFonts w:ascii="Times New Roman" w:hAnsi="Times New Roman" w:cs="Times New Roman"/>
          <w:sz w:val="40"/>
          <w:szCs w:val="40"/>
        </w:rPr>
      </w:pPr>
    </w:p>
    <w:p w:rsidR="00F55660" w:rsidRPr="005B2510" w:rsidRDefault="00F55660" w:rsidP="00F55660">
      <w:pPr>
        <w:ind w:left="-284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5B2510">
        <w:rPr>
          <w:rFonts w:ascii="Times New Roman" w:hAnsi="Times New Roman" w:cs="Times New Roman"/>
          <w:b/>
          <w:bCs/>
          <w:i/>
          <w:sz w:val="56"/>
          <w:szCs w:val="56"/>
        </w:rPr>
        <w:t>«</w:t>
      </w:r>
      <w:r>
        <w:rPr>
          <w:rFonts w:ascii="Times New Roman" w:hAnsi="Times New Roman" w:cs="Times New Roman"/>
          <w:b/>
          <w:bCs/>
          <w:i/>
          <w:sz w:val="56"/>
          <w:szCs w:val="56"/>
        </w:rPr>
        <w:t>Основы робототехники</w:t>
      </w:r>
      <w:r w:rsidRPr="005B2510">
        <w:rPr>
          <w:rFonts w:ascii="Times New Roman" w:hAnsi="Times New Roman" w:cs="Times New Roman"/>
          <w:b/>
          <w:bCs/>
          <w:i/>
          <w:sz w:val="56"/>
          <w:szCs w:val="56"/>
        </w:rPr>
        <w:t>»</w:t>
      </w:r>
    </w:p>
    <w:p w:rsidR="00F55660" w:rsidRPr="005B2510" w:rsidRDefault="00F55660" w:rsidP="00F5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510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ОБЩЕРАЗВИВАЮЩАЯ ДОПОЛНИТЕЛЬНАЯ ОБРАЗОВАТЕЛЬНАЯ ПРОГРАММА </w:t>
      </w:r>
    </w:p>
    <w:p w:rsidR="00F55660" w:rsidRPr="005B2510" w:rsidRDefault="00F55660" w:rsidP="00F55660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2510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5B2510">
        <w:rPr>
          <w:rFonts w:ascii="Times New Roman" w:hAnsi="Times New Roman" w:cs="Times New Roman"/>
          <w:b/>
          <w:bCs/>
          <w:sz w:val="28"/>
          <w:szCs w:val="28"/>
        </w:rPr>
        <w:t xml:space="preserve"> детей </w:t>
      </w:r>
      <w:r w:rsidR="00AB5A44">
        <w:rPr>
          <w:rFonts w:ascii="Times New Roman" w:hAnsi="Times New Roman" w:cs="Times New Roman"/>
          <w:b/>
          <w:bCs/>
          <w:sz w:val="28"/>
          <w:szCs w:val="28"/>
        </w:rPr>
        <w:t>4 класса</w:t>
      </w:r>
    </w:p>
    <w:p w:rsidR="00F55660" w:rsidRPr="005B2510" w:rsidRDefault="00F55660" w:rsidP="00F55660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2510">
        <w:rPr>
          <w:rFonts w:ascii="Times New Roman" w:hAnsi="Times New Roman" w:cs="Times New Roman"/>
          <w:b/>
          <w:bCs/>
          <w:sz w:val="28"/>
          <w:szCs w:val="28"/>
        </w:rPr>
        <w:t>срок</w:t>
      </w:r>
      <w:proofErr w:type="gramEnd"/>
      <w:r w:rsidRPr="005B2510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 – 1 год</w:t>
      </w:r>
    </w:p>
    <w:p w:rsidR="00F55660" w:rsidRPr="005B2510" w:rsidRDefault="00F55660" w:rsidP="00F5566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55660" w:rsidRPr="005B2510" w:rsidRDefault="00F55660" w:rsidP="00F55660">
      <w:pPr>
        <w:ind w:left="-284"/>
        <w:rPr>
          <w:bCs/>
        </w:rPr>
      </w:pPr>
    </w:p>
    <w:p w:rsidR="00F55660" w:rsidRPr="005B2510" w:rsidRDefault="00F55660" w:rsidP="00F55660">
      <w:pPr>
        <w:ind w:left="-284"/>
        <w:jc w:val="center"/>
        <w:rPr>
          <w:bCs/>
        </w:rPr>
      </w:pPr>
    </w:p>
    <w:p w:rsidR="00F55660" w:rsidRPr="005B2510" w:rsidRDefault="00F55660" w:rsidP="00F55660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10">
        <w:rPr>
          <w:bCs/>
          <w:sz w:val="28"/>
          <w:szCs w:val="28"/>
        </w:rPr>
        <w:t xml:space="preserve">                                                   </w:t>
      </w:r>
      <w:r w:rsidRPr="005B2510">
        <w:rPr>
          <w:b/>
          <w:bCs/>
          <w:sz w:val="28"/>
          <w:szCs w:val="28"/>
        </w:rPr>
        <w:t xml:space="preserve"> </w:t>
      </w:r>
      <w:r w:rsidRPr="005B2510">
        <w:rPr>
          <w:rFonts w:ascii="Times New Roman" w:hAnsi="Times New Roman" w:cs="Times New Roman"/>
          <w:b/>
          <w:bCs/>
          <w:sz w:val="28"/>
          <w:szCs w:val="28"/>
        </w:rPr>
        <w:t>Составитель:</w:t>
      </w:r>
    </w:p>
    <w:p w:rsidR="00F55660" w:rsidRPr="005B2510" w:rsidRDefault="00F55660" w:rsidP="00F55660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9A24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Педагог </w:t>
      </w:r>
      <w:r w:rsidRPr="005B2510">
        <w:rPr>
          <w:rFonts w:ascii="Times New Roman" w:hAnsi="Times New Roman" w:cs="Times New Roman"/>
          <w:b/>
          <w:bCs/>
          <w:sz w:val="28"/>
          <w:szCs w:val="28"/>
        </w:rPr>
        <w:t>д. о. Мехоношин Д.А.</w:t>
      </w:r>
    </w:p>
    <w:p w:rsidR="00F55660" w:rsidRPr="005B2510" w:rsidRDefault="00F55660" w:rsidP="00F55660">
      <w:pPr>
        <w:ind w:left="-284"/>
        <w:jc w:val="center"/>
        <w:rPr>
          <w:sz w:val="28"/>
          <w:szCs w:val="28"/>
        </w:rPr>
      </w:pPr>
    </w:p>
    <w:p w:rsidR="00F55660" w:rsidRPr="005B2510" w:rsidRDefault="00F55660" w:rsidP="00F55660">
      <w:pPr>
        <w:ind w:left="-284"/>
        <w:jc w:val="center"/>
        <w:rPr>
          <w:sz w:val="28"/>
          <w:szCs w:val="28"/>
        </w:rPr>
      </w:pPr>
    </w:p>
    <w:p w:rsidR="00F55660" w:rsidRPr="005B2510" w:rsidRDefault="00F55660" w:rsidP="00F55660">
      <w:pPr>
        <w:ind w:left="-284"/>
        <w:jc w:val="center"/>
        <w:rPr>
          <w:sz w:val="28"/>
          <w:szCs w:val="28"/>
        </w:rPr>
      </w:pPr>
    </w:p>
    <w:p w:rsidR="00F55660" w:rsidRPr="005B2510" w:rsidRDefault="00F55660" w:rsidP="00F55660">
      <w:pPr>
        <w:ind w:left="-284"/>
        <w:jc w:val="center"/>
        <w:rPr>
          <w:sz w:val="28"/>
          <w:szCs w:val="28"/>
        </w:rPr>
      </w:pPr>
    </w:p>
    <w:p w:rsidR="00F55660" w:rsidRPr="005B2510" w:rsidRDefault="00F55660" w:rsidP="00F5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510">
        <w:rPr>
          <w:rFonts w:ascii="Times New Roman" w:eastAsia="Times New Roman" w:hAnsi="Times New Roman" w:cs="Times New Roman"/>
          <w:b/>
          <w:sz w:val="28"/>
          <w:szCs w:val="28"/>
        </w:rPr>
        <w:t>2018-2019 учебный год</w:t>
      </w:r>
    </w:p>
    <w:p w:rsidR="00F55660" w:rsidRPr="005B2510" w:rsidRDefault="00F55660" w:rsidP="00F55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510">
        <w:rPr>
          <w:rFonts w:ascii="Times New Roman" w:eastAsia="Times New Roman" w:hAnsi="Times New Roman" w:cs="Times New Roman"/>
          <w:b/>
          <w:sz w:val="28"/>
          <w:szCs w:val="28"/>
        </w:rPr>
        <w:t>п. Арти</w:t>
      </w:r>
    </w:p>
    <w:p w:rsidR="003D1963" w:rsidRPr="00914B45" w:rsidRDefault="00F55660" w:rsidP="003D1963">
      <w:pPr>
        <w:shd w:val="clear" w:color="auto" w:fill="FFFFFF"/>
        <w:spacing w:before="120" w:after="120" w:line="39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2510">
        <w:rPr>
          <w:rStyle w:val="c32c7"/>
          <w:b/>
          <w:bCs/>
          <w:sz w:val="28"/>
          <w:szCs w:val="28"/>
        </w:rPr>
        <w:br w:type="page"/>
      </w:r>
      <w:r w:rsidR="003D1963" w:rsidRPr="00914B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Образовательная программа дополнительного образования детей</w:t>
      </w:r>
    </w:p>
    <w:p w:rsidR="003D1963" w:rsidRPr="00914B45" w:rsidRDefault="003D1963" w:rsidP="003D196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="00B640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Основы робототехники</w:t>
      </w:r>
      <w:r w:rsidRPr="00914B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».</w:t>
      </w:r>
    </w:p>
    <w:p w:rsidR="003D1963" w:rsidRPr="00B640D7" w:rsidRDefault="003D1963" w:rsidP="003D1963">
      <w:pPr>
        <w:spacing w:after="120" w:line="240" w:lineRule="atLeast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Пояснительная записка.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имеет </w:t>
      </w: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техническую направленность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предназначена для получения обучающимися дополнительного образования в области технологии. Конструкторы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вводят детей в мир моделирования и программирования способствуют формированию общих навыков проектного мышления, исследовательской деятельности. Курс “</w:t>
      </w:r>
      <w:r w:rsidR="00B640D7" w:rsidRPr="00B640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Основы робототехники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” даёт возможность обучать детей элементам конструирования, программирования, развивает их техническое мышление и способность к творческой работе.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Адресат программы: 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программы: 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учебных часов)</w:t>
      </w: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освоения программы: 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занятий: </w:t>
      </w:r>
      <w:r w:rsidR="00AB5A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программы.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“</w:t>
      </w:r>
      <w:r w:rsidR="00B640D7" w:rsidRPr="00B640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Основы робототехники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” предназначен для того, чтобы положить начало формированию у обучающихся целостного представления о мире техники, устройстве конструкций, механизмов и машин, их месте в окружающем мире. Реализация данного курса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рамках данного курса проводятся на основе выполнения детьми тематических проектных заданий, которые стимулируют использование знаний, полученных ребятами на уроках в общеобразовательной школе по следующим предметам: ознакомление с окружающим миром, материальные и информационные технологии, математика, изобразительное искусство. Всё это способствует формированию у обучающихся целостного представления об окружающем их мире.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и отличительные особенности программы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Институтом новых технологий   предложены современные подходы к организации обучения и воспитания детей, новые образовательные технологии. В реализации новых технологий большую роль играет богатая предметная и графическая среда: оборудование МАОУ </w:t>
      </w:r>
      <w:r w:rsid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«Артинский лицей» 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конструкторы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(далеко не каждая семья может позволить иметь такие конструкторы дома). В настоящее время крайне актуален вопрос работы с одаренными детьми, а работа с новым оборудованием позволяет его решать в полной мере.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Кардинально меняется роль преподавателя и обучающегося в учебно-воспитательной работе, в основе которой лежит личностно-ориентированная 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модель: преподаватель и обучающийся взаимодействуют как равноправные партнёры, нет деления на субъекты и объекты обучения.  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B640D7" w:rsidRPr="00B640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Основы робототехники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” способствуют обучению детей деятельности по приобретению знаний, навыков и способов рассуждений, дают возможность обучать ребят элементам рационализаторства, конструирования, развивают них техническое мышление и способности к творческой работе.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педагогом активно используются информационно-коммуникативные технологии (ИКТ), игровые технологии, коллективные средства обучения, проектная деятельность. Важнейшим принципом обучения на занятиях “</w:t>
      </w:r>
      <w:r w:rsidR="00B640D7" w:rsidRPr="00B640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Основы робототехники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” является сочетание слова, наглядности и практической деятельности.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Принципы,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лежащие в основе программы:</w:t>
      </w: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доступность, научность, наглядность, принцип связанности обучения с практикой, принцип сознательности и активности.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воспитывающего обучения –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учебного процесса педагогом даются обучающемуся не только знания, но и формируется его личность.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научности –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содержание обучения включены только объективные научные факты, теории и законы, к тому же отражающие современное состояние науки или направления творческой деятельности.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связи обучения с практикой –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построен так, чтобы дети использовали (или по крайней мере знали, как можно применить) полученные теоретические знания в решении практических задач (причем не только в процессе обучения, но и в реальной жизни), а также умели анализировать и преобразовывать окружающую действительность, вырабатывая собственные взгляды.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доступности –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изучение учебного материала не вызывает у ребят интеллектуальных, моральных и физических перегрузок. Для того чтобы достичь этого, соблюдается еще одно правило: в процесс обучения включено сначала то, что близко и понятно для обучающихся (связано с их реальной жизнью), а потом – то, что требует обобщения и анализа, для начала предлагаются детям легкие учебные задачи, а потом – трудные (но обязательно доступные для выполнения под руководством взрослого).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наглядности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ходе занятий   максимально “включаются” все органы чувств ребенка, вовлекая их в восприятие и переработку полученной информации (т.е. при обучении недостаточно только рассказать детям о чем-то, а следует дать возможность наблюдать, измерять, трогать, проводить опыты, использовать полученные знания и умения в практической деятельности).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сознательности и активности –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обучения можно достичь только тогда, когда дети являются субъектами процесса познания, т.е. понимают цели и задачи учения, имеют возможность самостоятельно планировать 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организовывать свою деятельность, умеют ставить проблемы и искать пути их решения.  </w:t>
      </w:r>
    </w:p>
    <w:p w:rsidR="003D1963" w:rsidRPr="00B640D7" w:rsidRDefault="003D1963" w:rsidP="003D1963">
      <w:pPr>
        <w:spacing w:before="100" w:beforeAutospacing="1" w:after="100" w:afterAutospacing="1" w:line="240" w:lineRule="auto"/>
        <w:ind w:left="-284" w:right="-284" w:firstLine="56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Формы обучения и виды занятий.</w:t>
      </w:r>
    </w:p>
    <w:p w:rsidR="003D1963" w:rsidRPr="00B640D7" w:rsidRDefault="003D1963" w:rsidP="003D1963">
      <w:pPr>
        <w:ind w:left="-284" w:right="-284" w:firstLine="568"/>
        <w:rPr>
          <w:rFonts w:ascii="Times New Roman" w:hAnsi="Times New Roman" w:cs="Times New Roman"/>
          <w:sz w:val="28"/>
          <w:szCs w:val="28"/>
        </w:rPr>
      </w:pPr>
      <w:r w:rsidRPr="00B640D7">
        <w:rPr>
          <w:rFonts w:ascii="Times New Roman" w:hAnsi="Times New Roman" w:cs="Times New Roman"/>
          <w:sz w:val="28"/>
          <w:szCs w:val="28"/>
        </w:rPr>
        <w:t xml:space="preserve"> Традиционные формы обучения (формы занятия):</w:t>
      </w:r>
    </w:p>
    <w:p w:rsidR="003D1963" w:rsidRPr="00B640D7" w:rsidRDefault="003D1963" w:rsidP="003D1963">
      <w:pPr>
        <w:numPr>
          <w:ilvl w:val="0"/>
          <w:numId w:val="3"/>
        </w:numPr>
        <w:spacing w:after="200" w:line="276" w:lineRule="auto"/>
        <w:ind w:left="-284" w:right="-284" w:firstLine="568"/>
        <w:rPr>
          <w:rFonts w:ascii="Times New Roman" w:hAnsi="Times New Roman" w:cs="Times New Roman"/>
          <w:sz w:val="28"/>
          <w:szCs w:val="28"/>
        </w:rPr>
      </w:pPr>
      <w:r w:rsidRPr="00B640D7">
        <w:rPr>
          <w:rFonts w:ascii="Times New Roman" w:hAnsi="Times New Roman" w:cs="Times New Roman"/>
          <w:b/>
          <w:bCs/>
          <w:sz w:val="28"/>
          <w:szCs w:val="28"/>
        </w:rPr>
        <w:t>Лекции</w:t>
      </w:r>
      <w:r w:rsidRPr="00B640D7">
        <w:rPr>
          <w:rFonts w:ascii="Times New Roman" w:hAnsi="Times New Roman" w:cs="Times New Roman"/>
          <w:sz w:val="28"/>
          <w:szCs w:val="28"/>
        </w:rPr>
        <w:t> – изложение педагогом предметной информации;</w:t>
      </w:r>
    </w:p>
    <w:p w:rsidR="003D1963" w:rsidRPr="00B640D7" w:rsidRDefault="003D1963" w:rsidP="003D1963">
      <w:pPr>
        <w:numPr>
          <w:ilvl w:val="0"/>
          <w:numId w:val="3"/>
        </w:numPr>
        <w:spacing w:after="200" w:line="276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40D7">
        <w:rPr>
          <w:rFonts w:ascii="Times New Roman" w:hAnsi="Times New Roman" w:cs="Times New Roman"/>
          <w:b/>
          <w:bCs/>
          <w:sz w:val="28"/>
          <w:szCs w:val="28"/>
        </w:rPr>
        <w:t>Семинары и коллоквиумы</w:t>
      </w:r>
      <w:r w:rsidRPr="00B640D7">
        <w:rPr>
          <w:rFonts w:ascii="Times New Roman" w:hAnsi="Times New Roman" w:cs="Times New Roman"/>
          <w:sz w:val="28"/>
          <w:szCs w:val="28"/>
        </w:rPr>
        <w:t> – заранее подготовленные сообщения и выступления в группе и их обсуждение;</w:t>
      </w:r>
    </w:p>
    <w:p w:rsidR="003D1963" w:rsidRPr="00B640D7" w:rsidRDefault="003D1963" w:rsidP="003D1963">
      <w:pPr>
        <w:numPr>
          <w:ilvl w:val="0"/>
          <w:numId w:val="3"/>
        </w:numPr>
        <w:spacing w:after="200" w:line="276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40D7">
        <w:rPr>
          <w:rFonts w:ascii="Times New Roman" w:hAnsi="Times New Roman" w:cs="Times New Roman"/>
          <w:b/>
          <w:bCs/>
          <w:sz w:val="28"/>
          <w:szCs w:val="28"/>
        </w:rPr>
        <w:t>Дискуссии </w:t>
      </w:r>
      <w:r w:rsidRPr="00B640D7">
        <w:rPr>
          <w:rFonts w:ascii="Times New Roman" w:hAnsi="Times New Roman" w:cs="Times New Roman"/>
          <w:sz w:val="28"/>
          <w:szCs w:val="28"/>
        </w:rPr>
        <w:t>– постановка спорных вопросов, отработка умения отстаивать и аргументировать свою точку зрения;</w:t>
      </w:r>
    </w:p>
    <w:p w:rsidR="003D1963" w:rsidRPr="00B640D7" w:rsidRDefault="003D1963" w:rsidP="003D1963">
      <w:pPr>
        <w:numPr>
          <w:ilvl w:val="0"/>
          <w:numId w:val="3"/>
        </w:numPr>
        <w:spacing w:after="200" w:line="276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40D7">
        <w:rPr>
          <w:rFonts w:ascii="Times New Roman" w:hAnsi="Times New Roman" w:cs="Times New Roman"/>
          <w:b/>
          <w:bCs/>
          <w:sz w:val="28"/>
          <w:szCs w:val="28"/>
        </w:rPr>
        <w:t>Экскурсии</w:t>
      </w:r>
      <w:r w:rsidRPr="00B640D7">
        <w:rPr>
          <w:rFonts w:ascii="Times New Roman" w:hAnsi="Times New Roman" w:cs="Times New Roman"/>
          <w:sz w:val="28"/>
          <w:szCs w:val="28"/>
        </w:rPr>
        <w:t> – поездки с ознакомительными и информационными задачами;</w:t>
      </w:r>
    </w:p>
    <w:p w:rsidR="003D1963" w:rsidRPr="00B640D7" w:rsidRDefault="003D1963" w:rsidP="003D1963">
      <w:pPr>
        <w:numPr>
          <w:ilvl w:val="0"/>
          <w:numId w:val="3"/>
        </w:numPr>
        <w:spacing w:after="200" w:line="276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40D7">
        <w:rPr>
          <w:rFonts w:ascii="Times New Roman" w:hAnsi="Times New Roman" w:cs="Times New Roman"/>
          <w:b/>
          <w:bCs/>
          <w:sz w:val="28"/>
          <w:szCs w:val="28"/>
        </w:rPr>
        <w:t>Обучающие игры</w:t>
      </w:r>
      <w:r w:rsidRPr="00B640D7">
        <w:rPr>
          <w:rFonts w:ascii="Times New Roman" w:hAnsi="Times New Roman" w:cs="Times New Roman"/>
          <w:sz w:val="28"/>
          <w:szCs w:val="28"/>
        </w:rPr>
        <w:t> – моделирование различных жизненных обстоятельств с обучающей целью.</w:t>
      </w:r>
    </w:p>
    <w:p w:rsidR="003D1963" w:rsidRPr="00B640D7" w:rsidRDefault="003D1963" w:rsidP="003D1963">
      <w:pPr>
        <w:ind w:left="-284" w:right="-284" w:firstLine="568"/>
        <w:rPr>
          <w:rFonts w:ascii="Times New Roman" w:hAnsi="Times New Roman" w:cs="Times New Roman"/>
          <w:sz w:val="28"/>
          <w:szCs w:val="28"/>
        </w:rPr>
      </w:pPr>
      <w:r w:rsidRPr="00B640D7">
        <w:rPr>
          <w:rFonts w:ascii="Times New Roman" w:hAnsi="Times New Roman" w:cs="Times New Roman"/>
          <w:sz w:val="28"/>
          <w:szCs w:val="28"/>
        </w:rPr>
        <w:t>Нетрадиционным формы:</w:t>
      </w:r>
    </w:p>
    <w:p w:rsidR="003D1963" w:rsidRPr="00B640D7" w:rsidRDefault="003D1963" w:rsidP="003D1963">
      <w:pPr>
        <w:numPr>
          <w:ilvl w:val="0"/>
          <w:numId w:val="4"/>
        </w:numPr>
        <w:spacing w:after="200" w:line="276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40D7">
        <w:rPr>
          <w:rFonts w:ascii="Times New Roman" w:hAnsi="Times New Roman" w:cs="Times New Roman"/>
          <w:b/>
          <w:bCs/>
          <w:sz w:val="28"/>
          <w:szCs w:val="28"/>
        </w:rPr>
        <w:t>Презентация</w:t>
      </w:r>
      <w:r w:rsidRPr="00B640D7">
        <w:rPr>
          <w:rFonts w:ascii="Times New Roman" w:hAnsi="Times New Roman" w:cs="Times New Roman"/>
          <w:sz w:val="28"/>
          <w:szCs w:val="28"/>
        </w:rPr>
        <w:t> – публичное представление определенной темы или предмета;</w:t>
      </w:r>
    </w:p>
    <w:p w:rsidR="003D1963" w:rsidRPr="00B640D7" w:rsidRDefault="003D1963" w:rsidP="003D1963">
      <w:pPr>
        <w:numPr>
          <w:ilvl w:val="0"/>
          <w:numId w:val="4"/>
        </w:numPr>
        <w:spacing w:after="200" w:line="276" w:lineRule="auto"/>
        <w:ind w:left="-284" w:right="-284" w:firstLine="568"/>
        <w:rPr>
          <w:rFonts w:ascii="Times New Roman" w:hAnsi="Times New Roman" w:cs="Times New Roman"/>
          <w:sz w:val="28"/>
          <w:szCs w:val="28"/>
        </w:rPr>
      </w:pPr>
      <w:r w:rsidRPr="00B640D7">
        <w:rPr>
          <w:rFonts w:ascii="Times New Roman" w:hAnsi="Times New Roman" w:cs="Times New Roman"/>
          <w:b/>
          <w:bCs/>
          <w:sz w:val="28"/>
          <w:szCs w:val="28"/>
        </w:rPr>
        <w:t>Защита проекта</w:t>
      </w:r>
      <w:r w:rsidRPr="00B640D7">
        <w:rPr>
          <w:rFonts w:ascii="Times New Roman" w:hAnsi="Times New Roman" w:cs="Times New Roman"/>
          <w:sz w:val="28"/>
          <w:szCs w:val="28"/>
        </w:rPr>
        <w:t> – обоснование и представление проделанной работы;</w:t>
      </w:r>
    </w:p>
    <w:p w:rsidR="003D1963" w:rsidRPr="00B640D7" w:rsidRDefault="003D1963" w:rsidP="003D1963">
      <w:pPr>
        <w:numPr>
          <w:ilvl w:val="0"/>
          <w:numId w:val="4"/>
        </w:numPr>
        <w:spacing w:after="200" w:line="276" w:lineRule="auto"/>
        <w:ind w:left="-284" w:right="-284" w:firstLine="568"/>
        <w:rPr>
          <w:rFonts w:ascii="Times New Roman" w:hAnsi="Times New Roman" w:cs="Times New Roman"/>
          <w:sz w:val="28"/>
          <w:szCs w:val="28"/>
        </w:rPr>
      </w:pPr>
      <w:r w:rsidRPr="00B640D7">
        <w:rPr>
          <w:rFonts w:ascii="Times New Roman" w:hAnsi="Times New Roman" w:cs="Times New Roman"/>
          <w:b/>
          <w:bCs/>
          <w:sz w:val="28"/>
          <w:szCs w:val="28"/>
        </w:rPr>
        <w:t>Круглый стол</w:t>
      </w:r>
      <w:r w:rsidRPr="00B640D7">
        <w:rPr>
          <w:rFonts w:ascii="Times New Roman" w:hAnsi="Times New Roman" w:cs="Times New Roman"/>
          <w:sz w:val="28"/>
          <w:szCs w:val="28"/>
        </w:rPr>
        <w:t> – неформальное обсуждение выбранной тематики;</w:t>
      </w:r>
    </w:p>
    <w:p w:rsidR="003D1963" w:rsidRPr="00B640D7" w:rsidRDefault="003D1963" w:rsidP="003D1963">
      <w:pPr>
        <w:numPr>
          <w:ilvl w:val="0"/>
          <w:numId w:val="4"/>
        </w:numPr>
        <w:spacing w:after="200" w:line="276" w:lineRule="auto"/>
        <w:ind w:left="-284" w:right="-284" w:firstLine="568"/>
        <w:rPr>
          <w:rFonts w:ascii="Times New Roman" w:hAnsi="Times New Roman" w:cs="Times New Roman"/>
          <w:sz w:val="28"/>
          <w:szCs w:val="28"/>
        </w:rPr>
      </w:pPr>
      <w:r w:rsidRPr="00B640D7">
        <w:rPr>
          <w:rFonts w:ascii="Times New Roman" w:hAnsi="Times New Roman" w:cs="Times New Roman"/>
          <w:b/>
          <w:bCs/>
          <w:sz w:val="28"/>
          <w:szCs w:val="28"/>
        </w:rPr>
        <w:t>Мозговая атака</w:t>
      </w:r>
      <w:r w:rsidRPr="00B640D7">
        <w:rPr>
          <w:rFonts w:ascii="Times New Roman" w:hAnsi="Times New Roman" w:cs="Times New Roman"/>
          <w:sz w:val="28"/>
          <w:szCs w:val="28"/>
        </w:rPr>
        <w:t> – решение нестандартных задач в коллективе;</w:t>
      </w:r>
    </w:p>
    <w:p w:rsidR="003D1963" w:rsidRPr="00B640D7" w:rsidRDefault="003D1963" w:rsidP="003D1963">
      <w:pPr>
        <w:numPr>
          <w:ilvl w:val="0"/>
          <w:numId w:val="4"/>
        </w:numPr>
        <w:spacing w:after="200" w:line="276" w:lineRule="auto"/>
        <w:ind w:left="-284" w:right="-284" w:firstLine="568"/>
        <w:rPr>
          <w:rFonts w:ascii="Times New Roman" w:hAnsi="Times New Roman" w:cs="Times New Roman"/>
          <w:sz w:val="28"/>
          <w:szCs w:val="28"/>
        </w:rPr>
      </w:pPr>
      <w:r w:rsidRPr="00B640D7">
        <w:rPr>
          <w:rFonts w:ascii="Times New Roman" w:hAnsi="Times New Roman" w:cs="Times New Roman"/>
          <w:b/>
          <w:bCs/>
          <w:sz w:val="28"/>
          <w:szCs w:val="28"/>
        </w:rPr>
        <w:t>Ролевые игры</w:t>
      </w:r>
      <w:r w:rsidRPr="00B640D7">
        <w:rPr>
          <w:rFonts w:ascii="Times New Roman" w:hAnsi="Times New Roman" w:cs="Times New Roman"/>
          <w:sz w:val="28"/>
          <w:szCs w:val="28"/>
        </w:rPr>
        <w:t> – предложение ребенку стать на место персонажа и действовать от его имени в моделируемой ситуации.</w:t>
      </w:r>
    </w:p>
    <w:p w:rsidR="003D1963" w:rsidRPr="00B640D7" w:rsidRDefault="003D1963" w:rsidP="003D1963">
      <w:pPr>
        <w:spacing w:before="100" w:beforeAutospacing="1" w:after="100" w:afterAutospacing="1" w:line="240" w:lineRule="auto"/>
        <w:ind w:left="-284" w:right="-284" w:firstLine="56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Виды занятий:</w:t>
      </w:r>
    </w:p>
    <w:p w:rsidR="003D1963" w:rsidRPr="00B640D7" w:rsidRDefault="003D1963" w:rsidP="003D1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Вводное занятие –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знакомит обучающихся с техникой безопасности, особенностями организации обучения и предлагаемой программой работы на текущий год. На этом занятии желательно присутствие родителей обучающихся (особенно 1-го года обучения).</w:t>
      </w:r>
    </w:p>
    <w:p w:rsidR="003D1963" w:rsidRPr="00B640D7" w:rsidRDefault="003D1963" w:rsidP="003D1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Ознакомительное занятие –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знакомит детей с новыми методами работы в зависимости от набора конструктора (обучающиеся получают преимущественно теоретические знания).</w:t>
      </w:r>
    </w:p>
    <w:p w:rsidR="003D1963" w:rsidRPr="00B640D7" w:rsidRDefault="003D1963" w:rsidP="003D1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по схеме –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занятие, предоставляющее возможность изучать азы конструирования по образцу, схеме. Сначала дети будут строить работающие модели рычагов, блоков и зубчатых передач по инструкции, по схеме, по образцу, затем придумывать собственные варианты конструкций.</w:t>
      </w:r>
    </w:p>
    <w:p w:rsidR="003D1963" w:rsidRPr="00B640D7" w:rsidRDefault="003D1963" w:rsidP="003D1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Занятие по памяти –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после усвоения детьми полученных знаний в работе по схеме, оно дает ребёнку возможность тренировать свою зрительную память.</w:t>
      </w:r>
    </w:p>
    <w:p w:rsidR="003D1963" w:rsidRPr="00B640D7" w:rsidRDefault="003D1963" w:rsidP="003D1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занятие –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работать над моделированием по определенной теме. Занятие содействует развитию творческого воображения ребёнка.</w:t>
      </w:r>
    </w:p>
    <w:p w:rsidR="003D1963" w:rsidRPr="00B640D7" w:rsidRDefault="003D1963" w:rsidP="003D1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Занятие-проект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 таком занятии обучающиеся получают полную свободу в выборе направления работы. Каждый ребенок, участвующий в работе по выполнению предложенного задания высказывает свое отношение к выполненной работе, рассказывает о ходе выполнения задания, о назначении выполненного проекта.</w:t>
      </w:r>
    </w:p>
    <w:p w:rsidR="003D1963" w:rsidRPr="00B640D7" w:rsidRDefault="003D1963" w:rsidP="003D1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проверочное –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:rsidR="003D1963" w:rsidRPr="00B640D7" w:rsidRDefault="003D1963" w:rsidP="003D1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Конкурсное игровое занятие –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в виде соревнования в игровой форме для стимулирования творчества детей.</w:t>
      </w:r>
    </w:p>
    <w:p w:rsidR="003D1963" w:rsidRPr="00B640D7" w:rsidRDefault="003D1963" w:rsidP="003D1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Комбинированное занятие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для решения нескольких учебных задач.</w:t>
      </w:r>
    </w:p>
    <w:p w:rsidR="003D1963" w:rsidRPr="00B640D7" w:rsidRDefault="003D1963" w:rsidP="003D1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занятие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работы детского объединения за учебный год. Может проходить в виде мини-выставок, просмотров творческих работ и презентаций их отбора и подготовки к отчетным выставкам, фестивалям.</w:t>
      </w:r>
    </w:p>
    <w:p w:rsidR="003D1963" w:rsidRPr="00B640D7" w:rsidRDefault="003D1963" w:rsidP="003D1963">
      <w:p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Данная программа является </w:t>
      </w: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модифицированной. </w:t>
      </w:r>
      <w:r w:rsidRPr="00B64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разработана на основе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 начального образования С.И. Волкова “Математика и конструирование”, – М: “Просвещение”, 20013г.;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В. Безбородова “Первые шаги в геометрии”, – </w:t>
      </w:r>
      <w:proofErr w:type="spellStart"/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М.:“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”, 2014г.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этим были подобраны задания из пособий по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-конструированию.  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обучение детей основам конструирования и основам графического программирования их активное творческое развитие с учётом индивидуальности каждого ребёнка посредством занятий технической деятельностью.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данной программы предполагается решение следующих </w:t>
      </w: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задач:</w:t>
      </w:r>
    </w:p>
    <w:p w:rsidR="003D1963" w:rsidRPr="00B640D7" w:rsidRDefault="003D1963" w:rsidP="003D1963">
      <w:pPr>
        <w:numPr>
          <w:ilvl w:val="0"/>
          <w:numId w:val="2"/>
        </w:numPr>
        <w:shd w:val="clear" w:color="auto" w:fill="FFFFFF"/>
        <w:spacing w:after="120" w:line="240" w:lineRule="atLeast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 с конструктором;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основными принципами механики;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640D7">
        <w:rPr>
          <w:sz w:val="28"/>
          <w:szCs w:val="28"/>
        </w:rPr>
        <w:t xml:space="preserve"> </w:t>
      </w:r>
      <w:r w:rsidRPr="00B640D7">
        <w:rPr>
          <w:rFonts w:ascii="Times New Roman" w:hAnsi="Times New Roman" w:cs="Times New Roman"/>
          <w:sz w:val="28"/>
          <w:szCs w:val="28"/>
        </w:rPr>
        <w:t xml:space="preserve">Ознакомление с основами графического программирования в компьютерной среде </w:t>
      </w:r>
      <w:r w:rsidRPr="00B640D7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B64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0D7">
        <w:rPr>
          <w:rFonts w:ascii="Times New Roman" w:hAnsi="Times New Roman" w:cs="Times New Roman"/>
          <w:sz w:val="28"/>
          <w:szCs w:val="28"/>
          <w:lang w:val="en-US"/>
        </w:rPr>
        <w:t>Mindstorms</w:t>
      </w:r>
      <w:proofErr w:type="spellEnd"/>
      <w:r w:rsidRPr="00B640D7">
        <w:rPr>
          <w:rFonts w:ascii="Times New Roman" w:hAnsi="Times New Roman" w:cs="Times New Roman"/>
          <w:sz w:val="28"/>
          <w:szCs w:val="28"/>
        </w:rPr>
        <w:t xml:space="preserve"> </w:t>
      </w:r>
      <w:r w:rsidRPr="00B640D7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B640D7">
        <w:rPr>
          <w:rFonts w:ascii="Times New Roman" w:hAnsi="Times New Roman" w:cs="Times New Roman"/>
          <w:sz w:val="28"/>
          <w:szCs w:val="28"/>
        </w:rPr>
        <w:t>3;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3D1963" w:rsidRPr="00B640D7" w:rsidRDefault="003D1963" w:rsidP="003D1963">
      <w:p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внутреннего плана деятельности на основе поэтапной отработки предметно-преобразовательных действий;</w:t>
      </w:r>
    </w:p>
    <w:p w:rsidR="003D1963" w:rsidRPr="00B640D7" w:rsidRDefault="003D1963" w:rsidP="003D1963">
      <w:pPr>
        <w:shd w:val="clear" w:color="auto" w:fill="FFFFFF"/>
        <w:spacing w:before="100" w:beforeAutospacing="1" w:after="100" w:afterAutospacing="1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умения искать и преобразовывать необходимую информацию на основе различных информационных технологий (графических – текст, рисунок, схема; информационно-коммуникативных);</w:t>
      </w:r>
    </w:p>
    <w:p w:rsidR="003D1963" w:rsidRPr="00B640D7" w:rsidRDefault="003D1963" w:rsidP="003D1963">
      <w:pPr>
        <w:shd w:val="clear" w:color="auto" w:fill="FFFFFF"/>
        <w:spacing w:before="100" w:beforeAutospacing="1" w:after="100" w:afterAutospacing="1" w:line="240" w:lineRule="atLeast"/>
        <w:ind w:left="-284" w:right="-284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Развивающие:</w:t>
      </w:r>
    </w:p>
    <w:p w:rsidR="003D1963" w:rsidRPr="00B640D7" w:rsidRDefault="003D1963" w:rsidP="003D1963">
      <w:p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3D1963" w:rsidRPr="00B640D7" w:rsidRDefault="003D1963" w:rsidP="003D1963">
      <w:p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коммуникативной компетентности обучающихся на основе организации совместной продуктивной деятельности (умения работать над проектом в команде, эффективно распределять обязанности, развитие навыков межличностного общения и коллективного творчества);</w:t>
      </w:r>
    </w:p>
    <w:p w:rsidR="003D1963" w:rsidRPr="00B640D7" w:rsidRDefault="003D1963" w:rsidP="003D1963">
      <w:pPr>
        <w:shd w:val="clear" w:color="auto" w:fill="FFFFFF"/>
        <w:spacing w:before="100" w:beforeAutospacing="1" w:after="100" w:afterAutospacing="1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индивидуальных способностей ребенка;</w:t>
      </w:r>
    </w:p>
    <w:p w:rsidR="003D1963" w:rsidRPr="00B640D7" w:rsidRDefault="003D1963" w:rsidP="003D1963">
      <w:pPr>
        <w:shd w:val="clear" w:color="auto" w:fill="FFFFFF"/>
        <w:spacing w:before="100" w:beforeAutospacing="1" w:after="100" w:afterAutospacing="1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речи детей;</w:t>
      </w:r>
    </w:p>
    <w:p w:rsidR="003D1963" w:rsidRPr="00B640D7" w:rsidRDefault="003D1963" w:rsidP="003D1963">
      <w:pPr>
        <w:shd w:val="clear" w:color="auto" w:fill="FFFFFF"/>
        <w:spacing w:before="100" w:beforeAutospacing="1" w:after="100" w:afterAutospacing="1" w:line="240" w:lineRule="atLeast"/>
        <w:ind w:left="-284" w:right="-284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3. Воспитательные:</w:t>
      </w:r>
    </w:p>
    <w:p w:rsidR="003D1963" w:rsidRPr="00B640D7" w:rsidRDefault="003D1963" w:rsidP="003D1963">
      <w:p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нравственных и эстетических чувств, эмоционально-ценностного позитивного отношения к себе и окружающему миру;</w:t>
      </w:r>
    </w:p>
    <w:p w:rsidR="003D1963" w:rsidRPr="00B640D7" w:rsidRDefault="003D1963" w:rsidP="003D1963">
      <w:p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таких качеств как усидчивость, целеустремленность, отзывчивость, умение работать в коллективе.</w:t>
      </w:r>
    </w:p>
    <w:p w:rsidR="003D1963" w:rsidRPr="00B640D7" w:rsidRDefault="003D1963" w:rsidP="003D1963">
      <w:pPr>
        <w:rPr>
          <w:rFonts w:ascii="Times New Roman" w:hAnsi="Times New Roman" w:cs="Times New Roman"/>
          <w:sz w:val="28"/>
          <w:szCs w:val="28"/>
        </w:rPr>
      </w:pPr>
    </w:p>
    <w:p w:rsidR="003D1963" w:rsidRPr="00B640D7" w:rsidRDefault="003D1963" w:rsidP="003D1963">
      <w:pPr>
        <w:rPr>
          <w:rFonts w:ascii="Times New Roman" w:hAnsi="Times New Roman" w:cs="Times New Roman"/>
          <w:sz w:val="28"/>
          <w:szCs w:val="28"/>
        </w:rPr>
      </w:pPr>
    </w:p>
    <w:p w:rsidR="003D1963" w:rsidRPr="00B640D7" w:rsidRDefault="003D1963" w:rsidP="003D1963">
      <w:pPr>
        <w:rPr>
          <w:rFonts w:ascii="Times New Roman" w:hAnsi="Times New Roman" w:cs="Times New Roman"/>
          <w:sz w:val="28"/>
          <w:szCs w:val="28"/>
        </w:rPr>
      </w:pPr>
    </w:p>
    <w:p w:rsidR="003D1963" w:rsidRDefault="003D1963" w:rsidP="003D1963">
      <w:pPr>
        <w:rPr>
          <w:rFonts w:ascii="Times New Roman" w:hAnsi="Times New Roman" w:cs="Times New Roman"/>
          <w:sz w:val="28"/>
          <w:szCs w:val="28"/>
        </w:rPr>
      </w:pPr>
    </w:p>
    <w:p w:rsidR="00B640D7" w:rsidRDefault="00B640D7" w:rsidP="003D1963">
      <w:pPr>
        <w:rPr>
          <w:rFonts w:ascii="Times New Roman" w:hAnsi="Times New Roman" w:cs="Times New Roman"/>
          <w:sz w:val="28"/>
          <w:szCs w:val="28"/>
        </w:rPr>
      </w:pPr>
    </w:p>
    <w:p w:rsidR="00B640D7" w:rsidRPr="00B640D7" w:rsidRDefault="00B640D7" w:rsidP="003D1963">
      <w:pPr>
        <w:rPr>
          <w:rFonts w:ascii="Times New Roman" w:hAnsi="Times New Roman" w:cs="Times New Roman"/>
          <w:sz w:val="28"/>
          <w:szCs w:val="28"/>
        </w:rPr>
      </w:pPr>
    </w:p>
    <w:p w:rsidR="003D1963" w:rsidRPr="00B640D7" w:rsidRDefault="003D1963" w:rsidP="003D1963">
      <w:pPr>
        <w:rPr>
          <w:rFonts w:ascii="Times New Roman" w:hAnsi="Times New Roman" w:cs="Times New Roman"/>
          <w:sz w:val="28"/>
          <w:szCs w:val="28"/>
        </w:rPr>
      </w:pPr>
    </w:p>
    <w:p w:rsidR="003D1963" w:rsidRPr="00B640D7" w:rsidRDefault="003D1963" w:rsidP="003D196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</w:t>
      </w:r>
      <w:proofErr w:type="gramStart"/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B03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68</w:t>
      </w:r>
      <w:proofErr w:type="gramEnd"/>
      <w:r w:rsidR="00B03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tbl>
      <w:tblPr>
        <w:tblStyle w:val="a3"/>
        <w:tblW w:w="9572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817"/>
        <w:gridCol w:w="3259"/>
        <w:gridCol w:w="993"/>
        <w:gridCol w:w="1275"/>
        <w:gridCol w:w="1507"/>
        <w:gridCol w:w="1721"/>
      </w:tblGrid>
      <w:tr w:rsidR="00C5107E" w:rsidRPr="00B640D7" w:rsidTr="00C5107E">
        <w:trPr>
          <w:trHeight w:val="408"/>
        </w:trPr>
        <w:tc>
          <w:tcPr>
            <w:tcW w:w="817" w:type="dxa"/>
            <w:vMerge w:val="restart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59" w:type="dxa"/>
            <w:vMerge w:val="restart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раздела, темы.</w:t>
            </w:r>
          </w:p>
        </w:tc>
        <w:tc>
          <w:tcPr>
            <w:tcW w:w="3775" w:type="dxa"/>
            <w:gridSpan w:val="3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21" w:type="dxa"/>
            <w:vMerge w:val="restart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аттестации/</w:t>
            </w:r>
          </w:p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64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  <w:proofErr w:type="gramEnd"/>
          </w:p>
        </w:tc>
      </w:tr>
      <w:tr w:rsidR="00C5107E" w:rsidRPr="00B640D7" w:rsidTr="00C5107E">
        <w:trPr>
          <w:trHeight w:val="353"/>
        </w:trPr>
        <w:tc>
          <w:tcPr>
            <w:tcW w:w="817" w:type="dxa"/>
            <w:vMerge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vMerge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275" w:type="dxa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507" w:type="dxa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1721" w:type="dxa"/>
            <w:vMerge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107E" w:rsidRPr="00B640D7" w:rsidTr="00C5107E">
        <w:tc>
          <w:tcPr>
            <w:tcW w:w="817" w:type="dxa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9" w:type="dxa"/>
          </w:tcPr>
          <w:p w:rsidR="003D1963" w:rsidRPr="00B640D7" w:rsidRDefault="003D1963" w:rsidP="003D196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в </w:t>
            </w:r>
            <w:proofErr w:type="spell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-конструирование. Техника безопасности при работе с конструктором.</w:t>
            </w:r>
          </w:p>
        </w:tc>
        <w:tc>
          <w:tcPr>
            <w:tcW w:w="993" w:type="dxa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1" w:type="dxa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</w:tc>
      </w:tr>
      <w:tr w:rsidR="00C5107E" w:rsidRPr="00B640D7" w:rsidTr="00C5107E">
        <w:tc>
          <w:tcPr>
            <w:tcW w:w="817" w:type="dxa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9" w:type="dxa"/>
          </w:tcPr>
          <w:p w:rsidR="003D1963" w:rsidRPr="00B640D7" w:rsidRDefault="003D1963" w:rsidP="003D196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hAnsi="Times New Roman" w:cs="Times New Roman"/>
                <w:sz w:val="28"/>
                <w:szCs w:val="28"/>
              </w:rPr>
              <w:t xml:space="preserve">Простые соединения в LEGO </w:t>
            </w:r>
            <w:proofErr w:type="spellStart"/>
            <w:r w:rsidRPr="00B640D7">
              <w:rPr>
                <w:rFonts w:ascii="Times New Roman" w:hAnsi="Times New Roman" w:cs="Times New Roman"/>
                <w:sz w:val="28"/>
                <w:szCs w:val="28"/>
              </w:rPr>
              <w:t>Mindstorms</w:t>
            </w:r>
            <w:proofErr w:type="spellEnd"/>
            <w:r w:rsidRPr="00B640D7">
              <w:rPr>
                <w:rFonts w:ascii="Times New Roman" w:hAnsi="Times New Roman" w:cs="Times New Roman"/>
                <w:sz w:val="28"/>
                <w:szCs w:val="28"/>
              </w:rPr>
              <w:t xml:space="preserve"> EV3, их отличительные особенности. Сборка простых моделей.</w:t>
            </w:r>
          </w:p>
        </w:tc>
        <w:tc>
          <w:tcPr>
            <w:tcW w:w="993" w:type="dxa"/>
          </w:tcPr>
          <w:p w:rsidR="003D1963" w:rsidRPr="00B640D7" w:rsidRDefault="00C43B09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5" w:type="dxa"/>
          </w:tcPr>
          <w:p w:rsidR="003D1963" w:rsidRPr="00B640D7" w:rsidRDefault="00B03E6B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7" w:type="dxa"/>
          </w:tcPr>
          <w:p w:rsidR="003D1963" w:rsidRPr="00B640D7" w:rsidRDefault="00B03E6B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21" w:type="dxa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заданий.</w:t>
            </w:r>
          </w:p>
        </w:tc>
      </w:tr>
      <w:tr w:rsidR="00C5107E" w:rsidRPr="00B640D7" w:rsidTr="00C5107E">
        <w:tc>
          <w:tcPr>
            <w:tcW w:w="817" w:type="dxa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9" w:type="dxa"/>
          </w:tcPr>
          <w:p w:rsidR="003D1963" w:rsidRPr="00B640D7" w:rsidRDefault="003D1963" w:rsidP="003D196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hAnsi="Times New Roman" w:cs="Times New Roman"/>
                <w:sz w:val="28"/>
                <w:szCs w:val="28"/>
              </w:rPr>
              <w:t xml:space="preserve">3D конструирования в среде </w:t>
            </w:r>
            <w:r w:rsidRPr="00B64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B64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Digital</w:t>
            </w:r>
            <w:r w:rsidRPr="00B64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Designer</w:t>
            </w:r>
            <w:r w:rsidRPr="00B64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D1963" w:rsidRPr="00B640D7" w:rsidRDefault="00C43B09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</w:tcPr>
          <w:p w:rsidR="003D1963" w:rsidRPr="00B640D7" w:rsidRDefault="00B03E6B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07" w:type="dxa"/>
          </w:tcPr>
          <w:p w:rsidR="003D1963" w:rsidRPr="00B640D7" w:rsidRDefault="00B03E6B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1" w:type="dxa"/>
          </w:tcPr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заданий. Составление схем.</w:t>
            </w:r>
          </w:p>
        </w:tc>
      </w:tr>
      <w:tr w:rsidR="00C5107E" w:rsidRPr="00B640D7" w:rsidTr="00C5107E">
        <w:tc>
          <w:tcPr>
            <w:tcW w:w="817" w:type="dxa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9" w:type="dxa"/>
          </w:tcPr>
          <w:p w:rsidR="003D1963" w:rsidRPr="00B640D7" w:rsidRDefault="003D1963" w:rsidP="003D196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 микропроцессорного блока </w:t>
            </w:r>
            <w:r w:rsidRPr="00B64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EV3</w:t>
            </w:r>
            <w:r w:rsidRPr="00B64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D1963" w:rsidRPr="00B640D7" w:rsidRDefault="00C43B09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5" w:type="dxa"/>
          </w:tcPr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7</w:t>
            </w:r>
          </w:p>
        </w:tc>
        <w:tc>
          <w:tcPr>
            <w:tcW w:w="1507" w:type="dxa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1" w:type="dxa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практических заданий. </w:t>
            </w:r>
          </w:p>
        </w:tc>
      </w:tr>
      <w:tr w:rsidR="00C5107E" w:rsidRPr="00B640D7" w:rsidTr="00C5107E">
        <w:tc>
          <w:tcPr>
            <w:tcW w:w="817" w:type="dxa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9" w:type="dxa"/>
          </w:tcPr>
          <w:p w:rsidR="00C43B09" w:rsidRPr="00C43B09" w:rsidRDefault="00C43B09" w:rsidP="00C43B09">
            <w:pPr>
              <w:shd w:val="clear" w:color="auto" w:fill="FFFFFF"/>
              <w:spacing w:after="120" w:line="24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творческого </w:t>
            </w:r>
            <w:proofErr w:type="gramStart"/>
            <w:r w:rsidRPr="00C43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.</w:t>
            </w:r>
            <w:proofErr w:type="gramEnd"/>
          </w:p>
          <w:p w:rsidR="003D1963" w:rsidRPr="00B640D7" w:rsidRDefault="003D1963" w:rsidP="003D196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D1963" w:rsidRPr="00B640D7" w:rsidRDefault="00B03E6B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:rsidR="003D1963" w:rsidRPr="00B640D7" w:rsidRDefault="00B03E6B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7" w:type="dxa"/>
          </w:tcPr>
          <w:p w:rsidR="003D1963" w:rsidRPr="00B640D7" w:rsidRDefault="00B03E6B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1" w:type="dxa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B6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практическихработ</w:t>
            </w:r>
            <w:proofErr w:type="spellEnd"/>
          </w:p>
        </w:tc>
      </w:tr>
      <w:tr w:rsidR="00C5107E" w:rsidRPr="00B640D7" w:rsidTr="00C5107E">
        <w:tc>
          <w:tcPr>
            <w:tcW w:w="4076" w:type="dxa"/>
            <w:gridSpan w:val="2"/>
          </w:tcPr>
          <w:p w:rsidR="003D1963" w:rsidRPr="00B640D7" w:rsidRDefault="003D1963" w:rsidP="003D1963">
            <w:pPr>
              <w:spacing w:after="12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3D1963" w:rsidRPr="00B640D7" w:rsidRDefault="00B03E6B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5" w:type="dxa"/>
          </w:tcPr>
          <w:p w:rsidR="003D1963" w:rsidRPr="00B640D7" w:rsidRDefault="00B03E6B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07" w:type="dxa"/>
          </w:tcPr>
          <w:p w:rsidR="003D1963" w:rsidRPr="00B640D7" w:rsidRDefault="00B03E6B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21" w:type="dxa"/>
          </w:tcPr>
          <w:p w:rsidR="003D1963" w:rsidRPr="00B640D7" w:rsidRDefault="003D1963" w:rsidP="003D196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B09" w:rsidRDefault="00C43B09" w:rsidP="00C510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B09" w:rsidRDefault="00C43B09" w:rsidP="00C510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B09" w:rsidRDefault="00C43B09" w:rsidP="00C510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B09" w:rsidRDefault="00C43B09" w:rsidP="00C510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B09" w:rsidRDefault="00C43B09" w:rsidP="00C510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B09" w:rsidRDefault="00C43B09" w:rsidP="00C510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B09" w:rsidRDefault="00C43B09" w:rsidP="00C510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B09" w:rsidRDefault="00C43B09" w:rsidP="00C510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B09" w:rsidRDefault="00C43B09" w:rsidP="00C510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B09" w:rsidRPr="00C43B09" w:rsidRDefault="00C5107E" w:rsidP="00C43B09">
      <w:pPr>
        <w:jc w:val="center"/>
        <w:rPr>
          <w:b/>
        </w:rPr>
      </w:pPr>
      <w:r w:rsidRPr="00C5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Введение в </w:t>
      </w:r>
      <w:proofErr w:type="spellStart"/>
      <w:r w:rsidRPr="00C5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</w:t>
      </w:r>
      <w:proofErr w:type="spellEnd"/>
      <w:r w:rsidRPr="00C5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-конструирование. Техника безопасности при работе с конструктором.</w:t>
      </w:r>
    </w:p>
    <w:p w:rsidR="00C5107E" w:rsidRDefault="00C5107E"/>
    <w:tbl>
      <w:tblPr>
        <w:tblStyle w:val="a3"/>
        <w:tblW w:w="97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22"/>
        <w:gridCol w:w="822"/>
        <w:gridCol w:w="4817"/>
        <w:gridCol w:w="1075"/>
        <w:gridCol w:w="999"/>
        <w:gridCol w:w="1042"/>
      </w:tblGrid>
      <w:tr w:rsidR="00C5107E" w:rsidRPr="005B2510" w:rsidTr="00C5107E">
        <w:trPr>
          <w:trHeight w:val="498"/>
        </w:trPr>
        <w:tc>
          <w:tcPr>
            <w:tcW w:w="1022" w:type="dxa"/>
            <w:vMerge w:val="restart"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822" w:type="dxa"/>
            <w:vMerge w:val="restart"/>
          </w:tcPr>
          <w:p w:rsidR="00C5107E" w:rsidRPr="005B2510" w:rsidRDefault="00C5107E" w:rsidP="009A2412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5B2510">
              <w:rPr>
                <w:rFonts w:ascii="Times New Roman" w:hAnsi="Times New Roman" w:cs="Times New Roman"/>
                <w:bCs/>
                <w:sz w:val="24"/>
                <w:szCs w:val="28"/>
              </w:rPr>
              <w:t>сроки</w:t>
            </w:r>
            <w:proofErr w:type="gramEnd"/>
          </w:p>
          <w:p w:rsidR="00C5107E" w:rsidRPr="005B2510" w:rsidRDefault="00C5107E" w:rsidP="009A2412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C5107E" w:rsidRPr="005B2510" w:rsidRDefault="00C5107E" w:rsidP="009A2412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107E" w:rsidRPr="005B2510" w:rsidRDefault="00C5107E" w:rsidP="009A2412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3116" w:type="dxa"/>
            <w:gridSpan w:val="3"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proofErr w:type="gramEnd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C5107E" w:rsidRPr="005B2510" w:rsidTr="00C5107E">
        <w:trPr>
          <w:trHeight w:val="562"/>
        </w:trPr>
        <w:tc>
          <w:tcPr>
            <w:tcW w:w="1022" w:type="dxa"/>
            <w:vMerge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vMerge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  <w:vMerge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</w:tcPr>
          <w:p w:rsidR="00C5107E" w:rsidRPr="005B2510" w:rsidRDefault="00C5107E" w:rsidP="009A241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теорет</w:t>
            </w:r>
            <w:proofErr w:type="spellEnd"/>
            <w:proofErr w:type="gram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9" w:type="dxa"/>
          </w:tcPr>
          <w:p w:rsidR="00C5107E" w:rsidRPr="005B2510" w:rsidRDefault="00C5107E" w:rsidP="009A2412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практ</w:t>
            </w:r>
            <w:proofErr w:type="spellEnd"/>
            <w:proofErr w:type="gram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42" w:type="dxa"/>
          </w:tcPr>
          <w:p w:rsidR="00C5107E" w:rsidRPr="005B2510" w:rsidRDefault="00C5107E" w:rsidP="009A2412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  <w:proofErr w:type="gramEnd"/>
          </w:p>
        </w:tc>
      </w:tr>
      <w:tr w:rsidR="00C5107E" w:rsidRPr="005B2510" w:rsidTr="00C5107E">
        <w:trPr>
          <w:trHeight w:val="946"/>
        </w:trPr>
        <w:tc>
          <w:tcPr>
            <w:tcW w:w="1022" w:type="dxa"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" w:type="dxa"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C5107E" w:rsidRPr="005B2510" w:rsidRDefault="00C5107E" w:rsidP="009A2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Ознакомление с ТБ, с планом работы на год. Знакомство с детьми.</w:t>
            </w:r>
          </w:p>
        </w:tc>
        <w:tc>
          <w:tcPr>
            <w:tcW w:w="1075" w:type="dxa"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107E" w:rsidRPr="005B2510" w:rsidTr="00C5107E">
        <w:trPr>
          <w:trHeight w:val="636"/>
        </w:trPr>
        <w:tc>
          <w:tcPr>
            <w:tcW w:w="1022" w:type="dxa"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" w:type="dxa"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C5107E" w:rsidRPr="005B2510" w:rsidRDefault="00C5107E" w:rsidP="009A2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конструктором </w:t>
            </w:r>
            <w:proofErr w:type="spellStart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5" w:type="dxa"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107E" w:rsidRPr="005B2510" w:rsidTr="00C5107E">
        <w:trPr>
          <w:trHeight w:val="310"/>
        </w:trPr>
        <w:tc>
          <w:tcPr>
            <w:tcW w:w="6661" w:type="dxa"/>
            <w:gridSpan w:val="3"/>
          </w:tcPr>
          <w:p w:rsidR="00C5107E" w:rsidRPr="005B2510" w:rsidRDefault="00C5107E" w:rsidP="009A241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75" w:type="dxa"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D1963" w:rsidRPr="00B640D7" w:rsidRDefault="003D1963" w:rsidP="003D19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07E" w:rsidRDefault="00C5107E" w:rsidP="00C5107E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07E">
        <w:rPr>
          <w:rFonts w:ascii="Times New Roman" w:hAnsi="Times New Roman" w:cs="Times New Roman"/>
          <w:b/>
          <w:sz w:val="28"/>
          <w:szCs w:val="28"/>
        </w:rPr>
        <w:t xml:space="preserve">Простые соединения в LEGO </w:t>
      </w:r>
      <w:proofErr w:type="spellStart"/>
      <w:r w:rsidRPr="00C5107E">
        <w:rPr>
          <w:rFonts w:ascii="Times New Roman" w:hAnsi="Times New Roman" w:cs="Times New Roman"/>
          <w:b/>
          <w:sz w:val="28"/>
          <w:szCs w:val="28"/>
        </w:rPr>
        <w:t>Mindstorms</w:t>
      </w:r>
      <w:proofErr w:type="spellEnd"/>
      <w:r w:rsidRPr="00C5107E">
        <w:rPr>
          <w:rFonts w:ascii="Times New Roman" w:hAnsi="Times New Roman" w:cs="Times New Roman"/>
          <w:b/>
          <w:sz w:val="28"/>
          <w:szCs w:val="28"/>
        </w:rPr>
        <w:t xml:space="preserve"> EV3, их отличительные особенности. Сборка простых моделей.</w:t>
      </w:r>
    </w:p>
    <w:tbl>
      <w:tblPr>
        <w:tblStyle w:val="a3"/>
        <w:tblW w:w="97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22"/>
        <w:gridCol w:w="822"/>
        <w:gridCol w:w="4817"/>
        <w:gridCol w:w="1075"/>
        <w:gridCol w:w="999"/>
        <w:gridCol w:w="1042"/>
      </w:tblGrid>
      <w:tr w:rsidR="00C5107E" w:rsidRPr="005B2510" w:rsidTr="009A2412">
        <w:trPr>
          <w:trHeight w:val="498"/>
        </w:trPr>
        <w:tc>
          <w:tcPr>
            <w:tcW w:w="1022" w:type="dxa"/>
            <w:vMerge w:val="restart"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822" w:type="dxa"/>
            <w:vMerge w:val="restart"/>
          </w:tcPr>
          <w:p w:rsidR="00C5107E" w:rsidRPr="005B2510" w:rsidRDefault="00C5107E" w:rsidP="009A2412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5B2510">
              <w:rPr>
                <w:rFonts w:ascii="Times New Roman" w:hAnsi="Times New Roman" w:cs="Times New Roman"/>
                <w:bCs/>
                <w:sz w:val="24"/>
                <w:szCs w:val="28"/>
              </w:rPr>
              <w:t>сроки</w:t>
            </w:r>
            <w:proofErr w:type="gramEnd"/>
          </w:p>
          <w:p w:rsidR="00C5107E" w:rsidRPr="005B2510" w:rsidRDefault="00C5107E" w:rsidP="009A2412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C5107E" w:rsidRPr="005B2510" w:rsidRDefault="00C5107E" w:rsidP="009A2412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107E" w:rsidRPr="005B2510" w:rsidRDefault="00C5107E" w:rsidP="009A2412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3116" w:type="dxa"/>
            <w:gridSpan w:val="3"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proofErr w:type="gramEnd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C5107E" w:rsidRPr="005B2510" w:rsidTr="009A2412">
        <w:trPr>
          <w:trHeight w:val="562"/>
        </w:trPr>
        <w:tc>
          <w:tcPr>
            <w:tcW w:w="1022" w:type="dxa"/>
            <w:vMerge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vMerge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  <w:vMerge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</w:tcPr>
          <w:p w:rsidR="00C5107E" w:rsidRPr="005B2510" w:rsidRDefault="00C5107E" w:rsidP="009A241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теорет</w:t>
            </w:r>
            <w:proofErr w:type="spellEnd"/>
            <w:proofErr w:type="gram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9" w:type="dxa"/>
          </w:tcPr>
          <w:p w:rsidR="00C5107E" w:rsidRPr="005B2510" w:rsidRDefault="00C5107E" w:rsidP="009A2412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практ</w:t>
            </w:r>
            <w:proofErr w:type="spellEnd"/>
            <w:proofErr w:type="gram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42" w:type="dxa"/>
          </w:tcPr>
          <w:p w:rsidR="00C5107E" w:rsidRPr="005B2510" w:rsidRDefault="00C5107E" w:rsidP="009A2412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  <w:proofErr w:type="gramEnd"/>
          </w:p>
        </w:tc>
      </w:tr>
      <w:tr w:rsidR="00C5107E" w:rsidRPr="005B2510" w:rsidTr="009A2412">
        <w:trPr>
          <w:trHeight w:val="946"/>
        </w:trPr>
        <w:tc>
          <w:tcPr>
            <w:tcW w:w="1022" w:type="dxa"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822" w:type="dxa"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C5107E" w:rsidRPr="00C5107E" w:rsidRDefault="00C5107E" w:rsidP="00C510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7E">
              <w:rPr>
                <w:rFonts w:ascii="Times New Roman" w:hAnsi="Times New Roman" w:cs="Times New Roman"/>
                <w:sz w:val="28"/>
                <w:szCs w:val="28"/>
              </w:rPr>
              <w:t>Особенности конструирования с помощью конструктора EV3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5" w:type="dxa"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107E" w:rsidRPr="005B2510" w:rsidTr="009A2412">
        <w:trPr>
          <w:trHeight w:val="946"/>
        </w:trPr>
        <w:tc>
          <w:tcPr>
            <w:tcW w:w="1022" w:type="dxa"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822" w:type="dxa"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C5107E" w:rsidRPr="00C5107E" w:rsidRDefault="00C5107E" w:rsidP="00C510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107E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программирования</w:t>
            </w:r>
            <w:r w:rsidRPr="00C5107E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конструктора EV3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5" w:type="dxa"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C5107E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C5107E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107E" w:rsidRPr="005B2510" w:rsidTr="009A2412">
        <w:trPr>
          <w:trHeight w:val="636"/>
        </w:trPr>
        <w:tc>
          <w:tcPr>
            <w:tcW w:w="1022" w:type="dxa"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822" w:type="dxa"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C5107E" w:rsidRPr="005B2510" w:rsidRDefault="00C5107E" w:rsidP="009A2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7E">
              <w:rPr>
                <w:rFonts w:ascii="Times New Roman" w:hAnsi="Times New Roman" w:cs="Times New Roman"/>
                <w:sz w:val="28"/>
                <w:szCs w:val="28"/>
              </w:rPr>
              <w:t>Правила и различные варианты скрепления деталей конструктора EV3.</w:t>
            </w:r>
          </w:p>
        </w:tc>
        <w:tc>
          <w:tcPr>
            <w:tcW w:w="1075" w:type="dxa"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C5107E" w:rsidRPr="005B2510" w:rsidRDefault="00C5107E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107E" w:rsidRPr="005B2510" w:rsidTr="009A2412">
        <w:trPr>
          <w:trHeight w:val="636"/>
        </w:trPr>
        <w:tc>
          <w:tcPr>
            <w:tcW w:w="1022" w:type="dxa"/>
          </w:tcPr>
          <w:p w:rsidR="00C5107E" w:rsidRPr="005B2510" w:rsidRDefault="00C5107E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822" w:type="dxa"/>
          </w:tcPr>
          <w:p w:rsidR="00C5107E" w:rsidRPr="005B2510" w:rsidRDefault="00C5107E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C5107E" w:rsidRPr="007C4FC1" w:rsidRDefault="00C5107E" w:rsidP="00C5107E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 жесткое / подвижное.</w:t>
            </w:r>
          </w:p>
        </w:tc>
        <w:tc>
          <w:tcPr>
            <w:tcW w:w="1075" w:type="dxa"/>
          </w:tcPr>
          <w:p w:rsidR="00C5107E" w:rsidRPr="005B2510" w:rsidRDefault="00C5107E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C5107E" w:rsidRPr="005B2510" w:rsidRDefault="00C5107E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C5107E" w:rsidRPr="005B2510" w:rsidRDefault="00C5107E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107E" w:rsidRPr="005B2510" w:rsidTr="009A2412">
        <w:trPr>
          <w:trHeight w:val="636"/>
        </w:trPr>
        <w:tc>
          <w:tcPr>
            <w:tcW w:w="1022" w:type="dxa"/>
          </w:tcPr>
          <w:p w:rsidR="00C5107E" w:rsidRDefault="00C5107E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822" w:type="dxa"/>
          </w:tcPr>
          <w:p w:rsidR="00C5107E" w:rsidRPr="005B2510" w:rsidRDefault="00C5107E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C5107E" w:rsidRPr="00C5107E" w:rsidRDefault="00C5107E" w:rsidP="00C5107E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Симметрия моделей.</w:t>
            </w:r>
          </w:p>
        </w:tc>
        <w:tc>
          <w:tcPr>
            <w:tcW w:w="1075" w:type="dxa"/>
          </w:tcPr>
          <w:p w:rsidR="00C5107E" w:rsidRDefault="00C5107E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C5107E" w:rsidRDefault="00C5107E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C5107E" w:rsidRDefault="00C5107E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107E" w:rsidRPr="005B2510" w:rsidTr="009A2412">
        <w:trPr>
          <w:trHeight w:val="636"/>
        </w:trPr>
        <w:tc>
          <w:tcPr>
            <w:tcW w:w="1022" w:type="dxa"/>
          </w:tcPr>
          <w:p w:rsidR="00C5107E" w:rsidRDefault="0032434B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822" w:type="dxa"/>
          </w:tcPr>
          <w:p w:rsidR="00C5107E" w:rsidRPr="005B2510" w:rsidRDefault="00C5107E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C5107E" w:rsidRPr="0032434B" w:rsidRDefault="0032434B" w:rsidP="00C5107E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Вес. Центр тяжести.</w:t>
            </w:r>
          </w:p>
        </w:tc>
        <w:tc>
          <w:tcPr>
            <w:tcW w:w="1075" w:type="dxa"/>
          </w:tcPr>
          <w:p w:rsidR="00C5107E" w:rsidRDefault="0032434B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C5107E" w:rsidRDefault="0032434B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C5107E" w:rsidRDefault="0032434B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2434B" w:rsidRPr="005B2510" w:rsidTr="009A2412">
        <w:trPr>
          <w:trHeight w:val="636"/>
        </w:trPr>
        <w:tc>
          <w:tcPr>
            <w:tcW w:w="1022" w:type="dxa"/>
          </w:tcPr>
          <w:p w:rsidR="0032434B" w:rsidRDefault="0032434B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822" w:type="dxa"/>
          </w:tcPr>
          <w:p w:rsidR="0032434B" w:rsidRPr="005B2510" w:rsidRDefault="0032434B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32434B" w:rsidRPr="0032434B" w:rsidRDefault="0032434B" w:rsidP="00C5107E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34B">
              <w:rPr>
                <w:rFonts w:ascii="Times New Roman" w:hAnsi="Times New Roman" w:cs="Times New Roman"/>
                <w:sz w:val="28"/>
                <w:szCs w:val="28"/>
              </w:rPr>
              <w:t>Сборка моделей на резиномоторе.</w:t>
            </w:r>
          </w:p>
        </w:tc>
        <w:tc>
          <w:tcPr>
            <w:tcW w:w="1075" w:type="dxa"/>
          </w:tcPr>
          <w:p w:rsidR="0032434B" w:rsidRDefault="0032434B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32434B" w:rsidRDefault="0032434B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</w:tcPr>
          <w:p w:rsidR="0032434B" w:rsidRDefault="0032434B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2434B" w:rsidRPr="005B2510" w:rsidTr="009A2412">
        <w:trPr>
          <w:trHeight w:val="636"/>
        </w:trPr>
        <w:tc>
          <w:tcPr>
            <w:tcW w:w="1022" w:type="dxa"/>
          </w:tcPr>
          <w:p w:rsidR="0032434B" w:rsidRDefault="00476F59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822" w:type="dxa"/>
          </w:tcPr>
          <w:p w:rsidR="0032434B" w:rsidRPr="005B2510" w:rsidRDefault="0032434B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32434B" w:rsidRPr="0032434B" w:rsidRDefault="0032434B" w:rsidP="0032434B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34B">
              <w:rPr>
                <w:rFonts w:ascii="Times New Roman" w:hAnsi="Times New Roman" w:cs="Times New Roman"/>
                <w:sz w:val="28"/>
                <w:szCs w:val="28"/>
              </w:rPr>
              <w:t>Сборка простых моделей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одного </w:t>
            </w:r>
            <w:r w:rsidR="00476F59">
              <w:rPr>
                <w:rFonts w:ascii="Times New Roman" w:hAnsi="Times New Roman" w:cs="Times New Roman"/>
                <w:sz w:val="28"/>
                <w:szCs w:val="28"/>
              </w:rPr>
              <w:t>электромотора</w:t>
            </w:r>
            <w:r w:rsidRPr="003243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75" w:type="dxa"/>
          </w:tcPr>
          <w:p w:rsidR="0032434B" w:rsidRDefault="0032434B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32434B" w:rsidRDefault="00476F59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</w:tcPr>
          <w:p w:rsidR="0032434B" w:rsidRDefault="00476F59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76F59" w:rsidRPr="005B2510" w:rsidTr="009A2412">
        <w:trPr>
          <w:trHeight w:val="636"/>
        </w:trPr>
        <w:tc>
          <w:tcPr>
            <w:tcW w:w="1022" w:type="dxa"/>
          </w:tcPr>
          <w:p w:rsidR="00476F59" w:rsidRDefault="00476F59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822" w:type="dxa"/>
          </w:tcPr>
          <w:p w:rsidR="00476F59" w:rsidRPr="005B2510" w:rsidRDefault="00476F59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476F59" w:rsidRPr="00476F59" w:rsidRDefault="00476F59" w:rsidP="00476F59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F59">
              <w:rPr>
                <w:rFonts w:ascii="Times New Roman" w:hAnsi="Times New Roman" w:cs="Times New Roman"/>
                <w:sz w:val="28"/>
                <w:szCs w:val="28"/>
              </w:rPr>
              <w:t>Использование зубчатых передач для увеличения скорости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робота.</w:t>
            </w:r>
          </w:p>
        </w:tc>
        <w:tc>
          <w:tcPr>
            <w:tcW w:w="1075" w:type="dxa"/>
          </w:tcPr>
          <w:p w:rsidR="00476F59" w:rsidRDefault="00476F59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476F59" w:rsidRDefault="00476F59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476F59" w:rsidRDefault="00476F59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76F59" w:rsidRPr="005B2510" w:rsidTr="009A2412">
        <w:trPr>
          <w:trHeight w:val="636"/>
        </w:trPr>
        <w:tc>
          <w:tcPr>
            <w:tcW w:w="1022" w:type="dxa"/>
          </w:tcPr>
          <w:p w:rsidR="00476F59" w:rsidRDefault="00476F59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18-19</w:t>
            </w:r>
          </w:p>
        </w:tc>
        <w:tc>
          <w:tcPr>
            <w:tcW w:w="822" w:type="dxa"/>
          </w:tcPr>
          <w:p w:rsidR="00476F59" w:rsidRPr="005B2510" w:rsidRDefault="00476F59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476F59" w:rsidRPr="00476F59" w:rsidRDefault="00476F59" w:rsidP="0032434B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F59">
              <w:rPr>
                <w:rFonts w:ascii="Times New Roman" w:hAnsi="Times New Roman" w:cs="Times New Roman"/>
                <w:sz w:val="28"/>
                <w:szCs w:val="28"/>
              </w:rPr>
              <w:t>Использование зубчатых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 для увеличения</w:t>
            </w:r>
            <w:r w:rsidRPr="00476F59">
              <w:rPr>
                <w:rFonts w:ascii="Times New Roman" w:hAnsi="Times New Roman" w:cs="Times New Roman"/>
                <w:sz w:val="28"/>
                <w:szCs w:val="28"/>
              </w:rPr>
              <w:t xml:space="preserve"> мощности робота.</w:t>
            </w:r>
          </w:p>
        </w:tc>
        <w:tc>
          <w:tcPr>
            <w:tcW w:w="1075" w:type="dxa"/>
          </w:tcPr>
          <w:p w:rsidR="00476F59" w:rsidRDefault="00476F59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476F59" w:rsidRDefault="00476F59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</w:tcPr>
          <w:p w:rsidR="00476F59" w:rsidRDefault="00476F59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76F59" w:rsidRPr="005B2510" w:rsidTr="009A2412">
        <w:trPr>
          <w:trHeight w:val="636"/>
        </w:trPr>
        <w:tc>
          <w:tcPr>
            <w:tcW w:w="1022" w:type="dxa"/>
          </w:tcPr>
          <w:p w:rsidR="00476F59" w:rsidRDefault="00476F59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20-21-22-23</w:t>
            </w:r>
          </w:p>
        </w:tc>
        <w:tc>
          <w:tcPr>
            <w:tcW w:w="822" w:type="dxa"/>
          </w:tcPr>
          <w:p w:rsidR="00476F59" w:rsidRPr="005B2510" w:rsidRDefault="00476F59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476F59" w:rsidRPr="00476F59" w:rsidRDefault="00476F59" w:rsidP="0032434B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F59">
              <w:rPr>
                <w:rFonts w:ascii="Times New Roman" w:hAnsi="Times New Roman" w:cs="Times New Roman"/>
                <w:sz w:val="28"/>
                <w:szCs w:val="28"/>
              </w:rPr>
              <w:t>Конструирование захватов.</w:t>
            </w:r>
          </w:p>
        </w:tc>
        <w:tc>
          <w:tcPr>
            <w:tcW w:w="1075" w:type="dxa"/>
          </w:tcPr>
          <w:p w:rsidR="00476F59" w:rsidRDefault="00476F59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476F59" w:rsidRDefault="00476F59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2" w:type="dxa"/>
          </w:tcPr>
          <w:p w:rsidR="00476F59" w:rsidRDefault="00476F59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6F59" w:rsidRPr="005B2510" w:rsidTr="009A2412">
        <w:trPr>
          <w:trHeight w:val="636"/>
        </w:trPr>
        <w:tc>
          <w:tcPr>
            <w:tcW w:w="1022" w:type="dxa"/>
          </w:tcPr>
          <w:p w:rsidR="00476F59" w:rsidRDefault="004260EC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822" w:type="dxa"/>
          </w:tcPr>
          <w:p w:rsidR="00476F59" w:rsidRPr="005B2510" w:rsidRDefault="00476F59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476F59" w:rsidRPr="00476F59" w:rsidRDefault="004260EC" w:rsidP="0032434B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по теме:</w:t>
            </w:r>
          </w:p>
        </w:tc>
        <w:tc>
          <w:tcPr>
            <w:tcW w:w="1075" w:type="dxa"/>
          </w:tcPr>
          <w:p w:rsidR="00476F59" w:rsidRDefault="00476F59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476F59" w:rsidRDefault="004260EC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</w:tcPr>
          <w:p w:rsidR="00476F59" w:rsidRDefault="004260EC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107E" w:rsidRPr="005B2510" w:rsidTr="009A2412">
        <w:trPr>
          <w:trHeight w:val="310"/>
        </w:trPr>
        <w:tc>
          <w:tcPr>
            <w:tcW w:w="6661" w:type="dxa"/>
            <w:gridSpan w:val="3"/>
          </w:tcPr>
          <w:p w:rsidR="00C5107E" w:rsidRPr="005B2510" w:rsidRDefault="00C5107E" w:rsidP="00C5107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75" w:type="dxa"/>
          </w:tcPr>
          <w:p w:rsidR="00C5107E" w:rsidRPr="005B2510" w:rsidRDefault="004260EC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9" w:type="dxa"/>
          </w:tcPr>
          <w:p w:rsidR="00C5107E" w:rsidRPr="005B2510" w:rsidRDefault="00C5107E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6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2" w:type="dxa"/>
          </w:tcPr>
          <w:p w:rsidR="00C5107E" w:rsidRPr="005B2510" w:rsidRDefault="004260EC" w:rsidP="00C51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C5107E" w:rsidRPr="00C5107E" w:rsidRDefault="00C5107E" w:rsidP="00C5107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07E" w:rsidRPr="004260EC" w:rsidRDefault="004260EC" w:rsidP="004260E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EC">
        <w:rPr>
          <w:rFonts w:ascii="Times New Roman" w:hAnsi="Times New Roman" w:cs="Times New Roman"/>
          <w:b/>
          <w:sz w:val="28"/>
          <w:szCs w:val="28"/>
        </w:rPr>
        <w:t xml:space="preserve">3D конструирования в среде </w:t>
      </w:r>
      <w:r w:rsidRPr="004260EC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426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0EC">
        <w:rPr>
          <w:rFonts w:ascii="Times New Roman" w:hAnsi="Times New Roman" w:cs="Times New Roman"/>
          <w:b/>
          <w:sz w:val="28"/>
          <w:szCs w:val="28"/>
          <w:lang w:val="en-US"/>
        </w:rPr>
        <w:t>Digital</w:t>
      </w:r>
      <w:r w:rsidRPr="00426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0EC">
        <w:rPr>
          <w:rFonts w:ascii="Times New Roman" w:hAnsi="Times New Roman" w:cs="Times New Roman"/>
          <w:b/>
          <w:sz w:val="28"/>
          <w:szCs w:val="28"/>
          <w:lang w:val="en-US"/>
        </w:rPr>
        <w:t>Designer</w:t>
      </w:r>
      <w:r w:rsidRPr="004260E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7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22"/>
        <w:gridCol w:w="822"/>
        <w:gridCol w:w="4817"/>
        <w:gridCol w:w="1075"/>
        <w:gridCol w:w="999"/>
        <w:gridCol w:w="1042"/>
      </w:tblGrid>
      <w:tr w:rsidR="004260EC" w:rsidRPr="005B2510" w:rsidTr="009A2412">
        <w:trPr>
          <w:trHeight w:val="498"/>
        </w:trPr>
        <w:tc>
          <w:tcPr>
            <w:tcW w:w="1022" w:type="dxa"/>
            <w:vMerge w:val="restart"/>
          </w:tcPr>
          <w:p w:rsidR="004260EC" w:rsidRPr="005B2510" w:rsidRDefault="004260EC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4260EC" w:rsidRPr="005B2510" w:rsidRDefault="004260EC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822" w:type="dxa"/>
            <w:vMerge w:val="restart"/>
          </w:tcPr>
          <w:p w:rsidR="004260EC" w:rsidRPr="005B2510" w:rsidRDefault="004260EC" w:rsidP="009A2412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5B2510">
              <w:rPr>
                <w:rFonts w:ascii="Times New Roman" w:hAnsi="Times New Roman" w:cs="Times New Roman"/>
                <w:bCs/>
                <w:sz w:val="24"/>
                <w:szCs w:val="28"/>
              </w:rPr>
              <w:t>сроки</w:t>
            </w:r>
            <w:proofErr w:type="gramEnd"/>
          </w:p>
          <w:p w:rsidR="004260EC" w:rsidRPr="005B2510" w:rsidRDefault="004260EC" w:rsidP="009A2412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4260EC" w:rsidRPr="005B2510" w:rsidRDefault="004260EC" w:rsidP="009A2412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60EC" w:rsidRPr="005B2510" w:rsidRDefault="004260EC" w:rsidP="009A2412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3116" w:type="dxa"/>
            <w:gridSpan w:val="3"/>
          </w:tcPr>
          <w:p w:rsidR="004260EC" w:rsidRPr="005B2510" w:rsidRDefault="004260EC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proofErr w:type="gramEnd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4260EC" w:rsidRPr="005B2510" w:rsidTr="009A2412">
        <w:trPr>
          <w:trHeight w:val="562"/>
        </w:trPr>
        <w:tc>
          <w:tcPr>
            <w:tcW w:w="1022" w:type="dxa"/>
            <w:vMerge/>
          </w:tcPr>
          <w:p w:rsidR="004260EC" w:rsidRPr="005B2510" w:rsidRDefault="004260EC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vMerge/>
          </w:tcPr>
          <w:p w:rsidR="004260EC" w:rsidRPr="005B2510" w:rsidRDefault="004260EC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  <w:vMerge/>
          </w:tcPr>
          <w:p w:rsidR="004260EC" w:rsidRPr="005B2510" w:rsidRDefault="004260EC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</w:tcPr>
          <w:p w:rsidR="004260EC" w:rsidRPr="005B2510" w:rsidRDefault="004260EC" w:rsidP="009A241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теорет</w:t>
            </w:r>
            <w:proofErr w:type="spellEnd"/>
            <w:proofErr w:type="gram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9" w:type="dxa"/>
          </w:tcPr>
          <w:p w:rsidR="004260EC" w:rsidRPr="005B2510" w:rsidRDefault="004260EC" w:rsidP="009A2412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практ</w:t>
            </w:r>
            <w:proofErr w:type="spellEnd"/>
            <w:proofErr w:type="gram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42" w:type="dxa"/>
          </w:tcPr>
          <w:p w:rsidR="004260EC" w:rsidRPr="005B2510" w:rsidRDefault="004260EC" w:rsidP="009A2412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  <w:proofErr w:type="gramEnd"/>
          </w:p>
        </w:tc>
      </w:tr>
      <w:tr w:rsidR="004260EC" w:rsidRPr="005B2510" w:rsidTr="009A2412">
        <w:trPr>
          <w:trHeight w:val="946"/>
        </w:trPr>
        <w:tc>
          <w:tcPr>
            <w:tcW w:w="1022" w:type="dxa"/>
          </w:tcPr>
          <w:p w:rsidR="004260EC" w:rsidRPr="005B2510" w:rsidRDefault="004260EC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822" w:type="dxa"/>
          </w:tcPr>
          <w:p w:rsidR="004260EC" w:rsidRPr="005B2510" w:rsidRDefault="004260EC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4260EC" w:rsidRPr="004260EC" w:rsidRDefault="004260EC" w:rsidP="004260EC">
            <w:pPr>
              <w:tabs>
                <w:tab w:val="left" w:pos="4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60EC">
              <w:rPr>
                <w:rFonts w:ascii="Times New Roman" w:hAnsi="Times New Roman" w:cs="Times New Roman"/>
                <w:sz w:val="28"/>
                <w:szCs w:val="28"/>
              </w:rPr>
              <w:t xml:space="preserve">Интерфейс программы </w:t>
            </w:r>
            <w:proofErr w:type="spellStart"/>
            <w:r w:rsidRPr="004260EC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426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0EC">
              <w:rPr>
                <w:rFonts w:ascii="Times New Roman" w:hAnsi="Times New Roman" w:cs="Times New Roman"/>
                <w:sz w:val="28"/>
                <w:szCs w:val="28"/>
              </w:rPr>
              <w:t>Digital</w:t>
            </w:r>
            <w:proofErr w:type="spellEnd"/>
            <w:r w:rsidRPr="00426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0EC">
              <w:rPr>
                <w:rFonts w:ascii="Times New Roman" w:hAnsi="Times New Roman" w:cs="Times New Roman"/>
                <w:sz w:val="28"/>
                <w:szCs w:val="28"/>
              </w:rPr>
              <w:t>Designer</w:t>
            </w:r>
            <w:proofErr w:type="spellEnd"/>
            <w:r w:rsidRPr="004260EC">
              <w:rPr>
                <w:rFonts w:ascii="Times New Roman" w:hAnsi="Times New Roman" w:cs="Times New Roman"/>
                <w:sz w:val="28"/>
                <w:szCs w:val="28"/>
              </w:rPr>
              <w:t xml:space="preserve">, основные возможности программы по созданию 3D моделей. </w:t>
            </w:r>
          </w:p>
          <w:p w:rsidR="004260EC" w:rsidRPr="005B2510" w:rsidRDefault="004260EC" w:rsidP="009A2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</w:tcPr>
          <w:p w:rsidR="004260EC" w:rsidRPr="005B2510" w:rsidRDefault="004260EC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4260EC" w:rsidRPr="005B2510" w:rsidRDefault="00012DB7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4260EC" w:rsidRPr="005B2510" w:rsidRDefault="00012DB7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60EC" w:rsidRPr="005B2510" w:rsidTr="009A2412">
        <w:trPr>
          <w:trHeight w:val="636"/>
        </w:trPr>
        <w:tc>
          <w:tcPr>
            <w:tcW w:w="1022" w:type="dxa"/>
          </w:tcPr>
          <w:p w:rsidR="004260EC" w:rsidRPr="005B2510" w:rsidRDefault="004260EC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822" w:type="dxa"/>
          </w:tcPr>
          <w:p w:rsidR="004260EC" w:rsidRPr="005B2510" w:rsidRDefault="004260EC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4260EC" w:rsidRPr="005B2510" w:rsidRDefault="004260EC" w:rsidP="009A2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4260EC">
              <w:rPr>
                <w:rFonts w:ascii="Times New Roman" w:hAnsi="Times New Roman" w:cs="Times New Roman"/>
                <w:sz w:val="28"/>
                <w:szCs w:val="28"/>
              </w:rPr>
              <w:t xml:space="preserve"> пошаговой инструкции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0EC">
              <w:rPr>
                <w:rFonts w:ascii="Times New Roman" w:hAnsi="Times New Roman" w:cs="Times New Roman"/>
                <w:sz w:val="28"/>
                <w:szCs w:val="28"/>
              </w:rPr>
              <w:t>моделям.</w:t>
            </w:r>
            <w:bookmarkEnd w:id="0"/>
          </w:p>
        </w:tc>
        <w:tc>
          <w:tcPr>
            <w:tcW w:w="1075" w:type="dxa"/>
          </w:tcPr>
          <w:p w:rsidR="004260EC" w:rsidRPr="005B2510" w:rsidRDefault="00012DB7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4260EC" w:rsidRPr="005B2510" w:rsidRDefault="004260EC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4260EC" w:rsidRPr="005B2510" w:rsidRDefault="00012DB7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60EC" w:rsidRPr="005B2510" w:rsidTr="009A2412">
        <w:trPr>
          <w:trHeight w:val="636"/>
        </w:trPr>
        <w:tc>
          <w:tcPr>
            <w:tcW w:w="1022" w:type="dxa"/>
          </w:tcPr>
          <w:p w:rsidR="004260EC" w:rsidRPr="005B2510" w:rsidRDefault="004260EC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5-6-7-8</w:t>
            </w:r>
          </w:p>
        </w:tc>
        <w:tc>
          <w:tcPr>
            <w:tcW w:w="822" w:type="dxa"/>
          </w:tcPr>
          <w:p w:rsidR="004260EC" w:rsidRPr="005B2510" w:rsidRDefault="004260EC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4260EC" w:rsidRPr="004260EC" w:rsidRDefault="004260EC" w:rsidP="009A24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60E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3D моделей в </w:t>
            </w:r>
            <w:proofErr w:type="spellStart"/>
            <w:r w:rsidRPr="004260EC">
              <w:rPr>
                <w:rFonts w:ascii="Times New Roman" w:hAnsi="Times New Roman" w:cs="Times New Roman"/>
                <w:sz w:val="28"/>
                <w:szCs w:val="28"/>
              </w:rPr>
              <w:t>прграмме</w:t>
            </w:r>
            <w:proofErr w:type="spellEnd"/>
            <w:r w:rsidRPr="00426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0EC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426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0EC">
              <w:rPr>
                <w:rFonts w:ascii="Times New Roman" w:hAnsi="Times New Roman" w:cs="Times New Roman"/>
                <w:sz w:val="28"/>
                <w:szCs w:val="28"/>
              </w:rPr>
              <w:t>Digital</w:t>
            </w:r>
            <w:proofErr w:type="spellEnd"/>
            <w:r w:rsidRPr="00426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0EC">
              <w:rPr>
                <w:rFonts w:ascii="Times New Roman" w:hAnsi="Times New Roman" w:cs="Times New Roman"/>
                <w:sz w:val="28"/>
                <w:szCs w:val="28"/>
              </w:rPr>
              <w:t>Designer</w:t>
            </w:r>
            <w:proofErr w:type="spellEnd"/>
            <w:r w:rsidRPr="00426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5" w:type="dxa"/>
          </w:tcPr>
          <w:p w:rsidR="004260EC" w:rsidRPr="005B2510" w:rsidRDefault="00012DB7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4260EC" w:rsidRPr="005B2510" w:rsidRDefault="00012DB7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2" w:type="dxa"/>
          </w:tcPr>
          <w:p w:rsidR="004260EC" w:rsidRPr="005B2510" w:rsidRDefault="00012DB7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12DB7" w:rsidRPr="005B2510" w:rsidTr="009A2412">
        <w:trPr>
          <w:trHeight w:val="636"/>
        </w:trPr>
        <w:tc>
          <w:tcPr>
            <w:tcW w:w="1022" w:type="dxa"/>
          </w:tcPr>
          <w:p w:rsidR="00012DB7" w:rsidRDefault="00012DB7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822" w:type="dxa"/>
          </w:tcPr>
          <w:p w:rsidR="00012DB7" w:rsidRPr="005B2510" w:rsidRDefault="00012DB7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012DB7" w:rsidRPr="004260EC" w:rsidRDefault="00012DB7" w:rsidP="009A24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434B">
              <w:rPr>
                <w:rFonts w:ascii="Times New Roman" w:hAnsi="Times New Roman" w:cs="Times New Roman"/>
                <w:sz w:val="28"/>
                <w:szCs w:val="28"/>
              </w:rPr>
              <w:t>Сборка моделей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пошаговой инструкции.</w:t>
            </w:r>
          </w:p>
        </w:tc>
        <w:tc>
          <w:tcPr>
            <w:tcW w:w="1075" w:type="dxa"/>
          </w:tcPr>
          <w:p w:rsidR="00012DB7" w:rsidRDefault="00012DB7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012DB7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</w:tcPr>
          <w:p w:rsidR="00012DB7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60EC" w:rsidRPr="005B2510" w:rsidTr="009A2412">
        <w:trPr>
          <w:trHeight w:val="310"/>
        </w:trPr>
        <w:tc>
          <w:tcPr>
            <w:tcW w:w="6661" w:type="dxa"/>
            <w:gridSpan w:val="3"/>
          </w:tcPr>
          <w:p w:rsidR="004260EC" w:rsidRPr="005B2510" w:rsidRDefault="004260EC" w:rsidP="009A241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75" w:type="dxa"/>
          </w:tcPr>
          <w:p w:rsidR="004260EC" w:rsidRPr="005B2510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9" w:type="dxa"/>
          </w:tcPr>
          <w:p w:rsidR="004260EC" w:rsidRPr="005B2510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2" w:type="dxa"/>
          </w:tcPr>
          <w:p w:rsidR="004260EC" w:rsidRPr="005B2510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4260EC" w:rsidRDefault="004260EC" w:rsidP="003D19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D31" w:rsidRPr="00F54D31" w:rsidRDefault="00F54D31" w:rsidP="00F54D3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D31">
        <w:rPr>
          <w:rFonts w:ascii="Times New Roman" w:hAnsi="Times New Roman" w:cs="Times New Roman"/>
          <w:b/>
          <w:sz w:val="28"/>
          <w:szCs w:val="28"/>
        </w:rPr>
        <w:t xml:space="preserve">Архитектура микропроцессорного блока </w:t>
      </w:r>
      <w:r w:rsidRPr="00F54D31">
        <w:rPr>
          <w:rFonts w:ascii="Times New Roman" w:hAnsi="Times New Roman" w:cs="Times New Roman"/>
          <w:b/>
          <w:sz w:val="28"/>
          <w:szCs w:val="28"/>
          <w:lang w:val="en-US"/>
        </w:rPr>
        <w:t>EV3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4D31" w:rsidRDefault="00F54D31" w:rsidP="003D19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D31" w:rsidRDefault="00F54D31" w:rsidP="003D19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22"/>
        <w:gridCol w:w="822"/>
        <w:gridCol w:w="4817"/>
        <w:gridCol w:w="1075"/>
        <w:gridCol w:w="999"/>
        <w:gridCol w:w="1042"/>
      </w:tblGrid>
      <w:tr w:rsidR="00F54D31" w:rsidRPr="005B2510" w:rsidTr="009A2412">
        <w:trPr>
          <w:trHeight w:val="498"/>
        </w:trPr>
        <w:tc>
          <w:tcPr>
            <w:tcW w:w="1022" w:type="dxa"/>
            <w:vMerge w:val="restart"/>
          </w:tcPr>
          <w:p w:rsidR="00F54D31" w:rsidRPr="005B2510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F54D31" w:rsidRPr="005B2510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822" w:type="dxa"/>
            <w:vMerge w:val="restart"/>
          </w:tcPr>
          <w:p w:rsidR="00F54D31" w:rsidRPr="005B2510" w:rsidRDefault="00F54D31" w:rsidP="009A2412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5B2510">
              <w:rPr>
                <w:rFonts w:ascii="Times New Roman" w:hAnsi="Times New Roman" w:cs="Times New Roman"/>
                <w:bCs/>
                <w:sz w:val="24"/>
                <w:szCs w:val="28"/>
              </w:rPr>
              <w:t>сроки</w:t>
            </w:r>
            <w:proofErr w:type="gramEnd"/>
          </w:p>
          <w:p w:rsidR="00F54D31" w:rsidRPr="005B2510" w:rsidRDefault="00F54D31" w:rsidP="009A2412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F54D31" w:rsidRPr="005B2510" w:rsidRDefault="00F54D31" w:rsidP="009A2412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4D31" w:rsidRPr="005B2510" w:rsidRDefault="00F54D31" w:rsidP="009A2412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3116" w:type="dxa"/>
            <w:gridSpan w:val="3"/>
          </w:tcPr>
          <w:p w:rsidR="00F54D31" w:rsidRPr="005B2510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proofErr w:type="gramEnd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F54D31" w:rsidRPr="005B2510" w:rsidTr="009A2412">
        <w:trPr>
          <w:trHeight w:val="562"/>
        </w:trPr>
        <w:tc>
          <w:tcPr>
            <w:tcW w:w="1022" w:type="dxa"/>
            <w:vMerge/>
          </w:tcPr>
          <w:p w:rsidR="00F54D31" w:rsidRPr="005B2510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vMerge/>
          </w:tcPr>
          <w:p w:rsidR="00F54D31" w:rsidRPr="005B2510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  <w:vMerge/>
          </w:tcPr>
          <w:p w:rsidR="00F54D31" w:rsidRPr="005B2510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</w:tcPr>
          <w:p w:rsidR="00F54D31" w:rsidRPr="005B2510" w:rsidRDefault="00F54D31" w:rsidP="009A241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теорет</w:t>
            </w:r>
            <w:proofErr w:type="spellEnd"/>
            <w:proofErr w:type="gram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9" w:type="dxa"/>
          </w:tcPr>
          <w:p w:rsidR="00F54D31" w:rsidRPr="005B2510" w:rsidRDefault="00F54D31" w:rsidP="009A2412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практ</w:t>
            </w:r>
            <w:proofErr w:type="spellEnd"/>
            <w:proofErr w:type="gram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42" w:type="dxa"/>
          </w:tcPr>
          <w:p w:rsidR="00F54D31" w:rsidRPr="005B2510" w:rsidRDefault="00F54D31" w:rsidP="009A2412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  <w:proofErr w:type="gramEnd"/>
          </w:p>
        </w:tc>
      </w:tr>
      <w:tr w:rsidR="00F54D31" w:rsidRPr="005B2510" w:rsidTr="009A2412">
        <w:trPr>
          <w:trHeight w:val="946"/>
        </w:trPr>
        <w:tc>
          <w:tcPr>
            <w:tcW w:w="1022" w:type="dxa"/>
          </w:tcPr>
          <w:p w:rsidR="00F54D31" w:rsidRPr="005B2510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822" w:type="dxa"/>
          </w:tcPr>
          <w:p w:rsidR="00F54D31" w:rsidRPr="005B2510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54D31" w:rsidRPr="00F54D31" w:rsidRDefault="00F54D31" w:rsidP="00F5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D3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блоком программирования EV3, кнопки запуска программы, включения, выключения микропроцессора, выбора программы. </w:t>
            </w:r>
          </w:p>
        </w:tc>
        <w:tc>
          <w:tcPr>
            <w:tcW w:w="1075" w:type="dxa"/>
          </w:tcPr>
          <w:p w:rsidR="00F54D31" w:rsidRPr="005B2510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F54D31" w:rsidRPr="005B2510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F54D31" w:rsidRPr="005B2510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54D31" w:rsidRPr="005B2510" w:rsidTr="009A2412">
        <w:trPr>
          <w:trHeight w:val="636"/>
        </w:trPr>
        <w:tc>
          <w:tcPr>
            <w:tcW w:w="1022" w:type="dxa"/>
          </w:tcPr>
          <w:p w:rsidR="00F54D31" w:rsidRPr="005B2510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822" w:type="dxa"/>
          </w:tcPr>
          <w:p w:rsidR="00F54D31" w:rsidRPr="005B2510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54D31" w:rsidRPr="005B2510" w:rsidRDefault="00F54D31" w:rsidP="00F54D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D31">
              <w:rPr>
                <w:rFonts w:ascii="Times New Roman" w:hAnsi="Times New Roman" w:cs="Times New Roman"/>
                <w:sz w:val="28"/>
                <w:szCs w:val="28"/>
              </w:rPr>
              <w:t xml:space="preserve">Порты входа и выхода. Управление электромоторами. </w:t>
            </w:r>
          </w:p>
        </w:tc>
        <w:tc>
          <w:tcPr>
            <w:tcW w:w="1075" w:type="dxa"/>
          </w:tcPr>
          <w:p w:rsidR="00F54D31" w:rsidRPr="005B2510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F54D31" w:rsidRPr="005B2510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F54D31" w:rsidRPr="005B2510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54D31" w:rsidRPr="005B2510" w:rsidTr="009A2412">
        <w:trPr>
          <w:trHeight w:val="636"/>
        </w:trPr>
        <w:tc>
          <w:tcPr>
            <w:tcW w:w="1022" w:type="dxa"/>
          </w:tcPr>
          <w:p w:rsidR="00F54D31" w:rsidRPr="005B2510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822" w:type="dxa"/>
          </w:tcPr>
          <w:p w:rsidR="00F54D31" w:rsidRPr="005B2510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54D31" w:rsidRPr="004260EC" w:rsidRDefault="00F54D31" w:rsidP="009A24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4D31">
              <w:rPr>
                <w:rFonts w:ascii="Times New Roman" w:hAnsi="Times New Roman" w:cs="Times New Roman"/>
                <w:sz w:val="28"/>
                <w:szCs w:val="28"/>
              </w:rPr>
              <w:t>Жидкокристаллический дисплей, индикаторы выполнения программы.</w:t>
            </w:r>
          </w:p>
        </w:tc>
        <w:tc>
          <w:tcPr>
            <w:tcW w:w="1075" w:type="dxa"/>
          </w:tcPr>
          <w:p w:rsidR="00F54D31" w:rsidRPr="005B2510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F54D31" w:rsidRPr="005B2510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F54D31" w:rsidRPr="005B2510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54D31" w:rsidRPr="005B2510" w:rsidTr="009A2412">
        <w:trPr>
          <w:trHeight w:val="636"/>
        </w:trPr>
        <w:tc>
          <w:tcPr>
            <w:tcW w:w="1022" w:type="dxa"/>
          </w:tcPr>
          <w:p w:rsidR="00F54D31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7-8-9</w:t>
            </w:r>
          </w:p>
        </w:tc>
        <w:tc>
          <w:tcPr>
            <w:tcW w:w="822" w:type="dxa"/>
          </w:tcPr>
          <w:p w:rsidR="00F54D31" w:rsidRPr="005B2510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54D31" w:rsidRPr="00F54D31" w:rsidRDefault="00F54D31" w:rsidP="009A24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4D31">
              <w:rPr>
                <w:rFonts w:ascii="Times New Roman" w:hAnsi="Times New Roman" w:cs="Times New Roman"/>
                <w:sz w:val="28"/>
                <w:szCs w:val="28"/>
              </w:rPr>
              <w:t>Программирование базовой модели, используя встроенный в EV3 редактор программ.</w:t>
            </w:r>
          </w:p>
        </w:tc>
        <w:tc>
          <w:tcPr>
            <w:tcW w:w="1075" w:type="dxa"/>
          </w:tcPr>
          <w:p w:rsidR="00F54D31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F54D31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</w:tcPr>
          <w:p w:rsidR="00F54D31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4D31" w:rsidRPr="005B2510" w:rsidTr="009A2412">
        <w:trPr>
          <w:trHeight w:val="636"/>
        </w:trPr>
        <w:tc>
          <w:tcPr>
            <w:tcW w:w="1022" w:type="dxa"/>
          </w:tcPr>
          <w:p w:rsidR="00F54D31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2" w:type="dxa"/>
          </w:tcPr>
          <w:p w:rsidR="00F54D31" w:rsidRPr="005B2510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54D31" w:rsidRPr="00F54D31" w:rsidRDefault="00F54D31" w:rsidP="009A24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4D31">
              <w:rPr>
                <w:rFonts w:ascii="Times New Roman" w:hAnsi="Times New Roman" w:cs="Times New Roman"/>
                <w:sz w:val="28"/>
                <w:szCs w:val="28"/>
              </w:rPr>
              <w:t>Рассмотрение часто встречающиеся проблем при работе с EV3 и способы их устранения.</w:t>
            </w:r>
          </w:p>
        </w:tc>
        <w:tc>
          <w:tcPr>
            <w:tcW w:w="1075" w:type="dxa"/>
          </w:tcPr>
          <w:p w:rsidR="00F54D31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F54D31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F54D31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4D31" w:rsidRPr="005B2510" w:rsidTr="009A2412">
        <w:trPr>
          <w:trHeight w:val="636"/>
        </w:trPr>
        <w:tc>
          <w:tcPr>
            <w:tcW w:w="1022" w:type="dxa"/>
          </w:tcPr>
          <w:p w:rsidR="00F54D31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822" w:type="dxa"/>
          </w:tcPr>
          <w:p w:rsidR="00F54D31" w:rsidRPr="005B2510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54D31" w:rsidRPr="00F54D31" w:rsidRDefault="00F54D31" w:rsidP="009A24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датчиком касания. </w:t>
            </w:r>
          </w:p>
        </w:tc>
        <w:tc>
          <w:tcPr>
            <w:tcW w:w="1075" w:type="dxa"/>
          </w:tcPr>
          <w:p w:rsidR="00F54D31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F54D31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F54D31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54D31" w:rsidRPr="005B2510" w:rsidTr="009A2412">
        <w:trPr>
          <w:trHeight w:val="636"/>
        </w:trPr>
        <w:tc>
          <w:tcPr>
            <w:tcW w:w="1022" w:type="dxa"/>
          </w:tcPr>
          <w:p w:rsidR="00F54D31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822" w:type="dxa"/>
          </w:tcPr>
          <w:p w:rsidR="00F54D31" w:rsidRPr="005B2510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54D31" w:rsidRDefault="00F54D31" w:rsidP="00F54D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датчиком расстояния.</w:t>
            </w:r>
          </w:p>
        </w:tc>
        <w:tc>
          <w:tcPr>
            <w:tcW w:w="1075" w:type="dxa"/>
          </w:tcPr>
          <w:p w:rsidR="00F54D31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F54D31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F54D31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54D31" w:rsidRPr="005B2510" w:rsidTr="009A2412">
        <w:trPr>
          <w:trHeight w:val="636"/>
        </w:trPr>
        <w:tc>
          <w:tcPr>
            <w:tcW w:w="1022" w:type="dxa"/>
          </w:tcPr>
          <w:p w:rsidR="00F54D31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822" w:type="dxa"/>
          </w:tcPr>
          <w:p w:rsidR="00F54D31" w:rsidRPr="005B2510" w:rsidRDefault="00F54D31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54D31" w:rsidRDefault="00F54D31" w:rsidP="00C058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датчиком </w:t>
            </w:r>
            <w:r w:rsidR="00C058DD">
              <w:rPr>
                <w:rFonts w:ascii="Times New Roman" w:hAnsi="Times New Roman" w:cs="Times New Roman"/>
                <w:sz w:val="28"/>
                <w:szCs w:val="28"/>
              </w:rPr>
              <w:t>поворота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5" w:type="dxa"/>
          </w:tcPr>
          <w:p w:rsidR="00F54D31" w:rsidRDefault="00C058DD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F54D31" w:rsidRDefault="00C058DD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F54D31" w:rsidRDefault="00C058DD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0FD" w:rsidRPr="005B2510" w:rsidTr="009A2412">
        <w:trPr>
          <w:trHeight w:val="636"/>
        </w:trPr>
        <w:tc>
          <w:tcPr>
            <w:tcW w:w="1022" w:type="dxa"/>
          </w:tcPr>
          <w:p w:rsidR="00EC30FD" w:rsidRDefault="00EC30FD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822" w:type="dxa"/>
          </w:tcPr>
          <w:p w:rsidR="00EC30FD" w:rsidRPr="005B2510" w:rsidRDefault="00EC30FD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EC30FD" w:rsidRDefault="00EC30FD" w:rsidP="00C058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датчиком звука.</w:t>
            </w:r>
          </w:p>
        </w:tc>
        <w:tc>
          <w:tcPr>
            <w:tcW w:w="1075" w:type="dxa"/>
          </w:tcPr>
          <w:p w:rsidR="00EC30FD" w:rsidRDefault="00EC30FD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EC30FD" w:rsidRDefault="00EC30FD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EC30FD" w:rsidRDefault="00EC30FD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0FD" w:rsidRPr="005B2510" w:rsidTr="009A2412">
        <w:trPr>
          <w:trHeight w:val="636"/>
        </w:trPr>
        <w:tc>
          <w:tcPr>
            <w:tcW w:w="1022" w:type="dxa"/>
          </w:tcPr>
          <w:p w:rsidR="00EC30FD" w:rsidRDefault="00EC30FD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822" w:type="dxa"/>
          </w:tcPr>
          <w:p w:rsidR="00EC30FD" w:rsidRPr="005B2510" w:rsidRDefault="00EC30FD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EC30FD" w:rsidRDefault="00EC30FD" w:rsidP="00C058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датчиком температуры.</w:t>
            </w:r>
          </w:p>
        </w:tc>
        <w:tc>
          <w:tcPr>
            <w:tcW w:w="1075" w:type="dxa"/>
          </w:tcPr>
          <w:p w:rsidR="00EC30FD" w:rsidRDefault="00EC30FD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EC30FD" w:rsidRDefault="00EC30FD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EC30FD" w:rsidRDefault="00EC30FD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0FD" w:rsidRPr="005B2510" w:rsidTr="009A2412">
        <w:trPr>
          <w:trHeight w:val="636"/>
        </w:trPr>
        <w:tc>
          <w:tcPr>
            <w:tcW w:w="1022" w:type="dxa"/>
          </w:tcPr>
          <w:p w:rsidR="00EC30FD" w:rsidRDefault="00EC30FD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822" w:type="dxa"/>
          </w:tcPr>
          <w:p w:rsidR="00EC30FD" w:rsidRPr="005B2510" w:rsidRDefault="00EC30FD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EC30FD" w:rsidRDefault="00EC30FD" w:rsidP="00C058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датчиком касания.</w:t>
            </w:r>
          </w:p>
        </w:tc>
        <w:tc>
          <w:tcPr>
            <w:tcW w:w="1075" w:type="dxa"/>
          </w:tcPr>
          <w:p w:rsidR="00EC30FD" w:rsidRDefault="00EC30FD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EC30FD" w:rsidRDefault="00EC30FD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EC30FD" w:rsidRDefault="00EC30FD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0FD" w:rsidRPr="005B2510" w:rsidTr="009A2412">
        <w:trPr>
          <w:trHeight w:val="636"/>
        </w:trPr>
        <w:tc>
          <w:tcPr>
            <w:tcW w:w="1022" w:type="dxa"/>
          </w:tcPr>
          <w:p w:rsidR="00EC30FD" w:rsidRDefault="00EC30FD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822" w:type="dxa"/>
          </w:tcPr>
          <w:p w:rsidR="00EC30FD" w:rsidRPr="005B2510" w:rsidRDefault="00EC30FD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EC30FD" w:rsidRDefault="00EC30FD" w:rsidP="00C058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датчиком цвета.</w:t>
            </w:r>
          </w:p>
        </w:tc>
        <w:tc>
          <w:tcPr>
            <w:tcW w:w="1075" w:type="dxa"/>
          </w:tcPr>
          <w:p w:rsidR="00EC30FD" w:rsidRDefault="00EC30FD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EC30FD" w:rsidRDefault="00EC30FD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EC30FD" w:rsidRDefault="00EC30FD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0FD" w:rsidRPr="005B2510" w:rsidTr="009A2412">
        <w:trPr>
          <w:trHeight w:val="636"/>
        </w:trPr>
        <w:tc>
          <w:tcPr>
            <w:tcW w:w="1022" w:type="dxa"/>
          </w:tcPr>
          <w:p w:rsidR="00EC30FD" w:rsidRDefault="00EC30FD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822" w:type="dxa"/>
          </w:tcPr>
          <w:p w:rsidR="00EC30FD" w:rsidRPr="005B2510" w:rsidRDefault="00EC30FD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EC30FD" w:rsidRDefault="00EC30FD" w:rsidP="00EC30F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4D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рограммирование базовой модели</w:t>
            </w:r>
            <w:r w:rsidRPr="00F54D31">
              <w:rPr>
                <w:rFonts w:ascii="Times New Roman" w:hAnsi="Times New Roman" w:cs="Times New Roman"/>
                <w:sz w:val="28"/>
                <w:szCs w:val="28"/>
              </w:rPr>
              <w:t xml:space="preserve"> EV3 используя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 различных датчика.</w:t>
            </w:r>
          </w:p>
        </w:tc>
        <w:tc>
          <w:tcPr>
            <w:tcW w:w="1075" w:type="dxa"/>
          </w:tcPr>
          <w:p w:rsidR="00EC30FD" w:rsidRDefault="00EC30FD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EC30FD" w:rsidRDefault="00EC30FD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</w:tcPr>
          <w:p w:rsidR="00EC30FD" w:rsidRDefault="00EC30FD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54D31" w:rsidRPr="005B2510" w:rsidTr="009A2412">
        <w:trPr>
          <w:trHeight w:val="310"/>
        </w:trPr>
        <w:tc>
          <w:tcPr>
            <w:tcW w:w="6661" w:type="dxa"/>
            <w:gridSpan w:val="3"/>
          </w:tcPr>
          <w:p w:rsidR="00F54D31" w:rsidRPr="005B2510" w:rsidRDefault="00F54D31" w:rsidP="009A241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75" w:type="dxa"/>
          </w:tcPr>
          <w:p w:rsidR="00F54D31" w:rsidRPr="005B2510" w:rsidRDefault="00EC30FD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9" w:type="dxa"/>
          </w:tcPr>
          <w:p w:rsidR="00F54D31" w:rsidRPr="005B2510" w:rsidRDefault="00EC30FD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42" w:type="dxa"/>
          </w:tcPr>
          <w:p w:rsidR="00F54D31" w:rsidRPr="005B2510" w:rsidRDefault="00EC30FD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4260EC" w:rsidRDefault="004260EC" w:rsidP="003D19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D31" w:rsidRDefault="00F54D31" w:rsidP="003D19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0FD" w:rsidRDefault="00EC30FD" w:rsidP="003D19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0FD" w:rsidRPr="005B2510" w:rsidRDefault="00C43B09" w:rsidP="00EC30FD">
      <w:pPr>
        <w:shd w:val="clear" w:color="auto" w:fill="FFFFFF"/>
        <w:spacing w:after="12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творческого</w:t>
      </w:r>
      <w:r w:rsidR="00EC30FD"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="00EC30FD"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EC30FD" w:rsidRDefault="00EC30FD" w:rsidP="003D19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22"/>
        <w:gridCol w:w="822"/>
        <w:gridCol w:w="4817"/>
        <w:gridCol w:w="1075"/>
        <w:gridCol w:w="999"/>
        <w:gridCol w:w="1042"/>
      </w:tblGrid>
      <w:tr w:rsidR="00C43B09" w:rsidRPr="005B2510" w:rsidTr="009A2412">
        <w:trPr>
          <w:trHeight w:val="498"/>
        </w:trPr>
        <w:tc>
          <w:tcPr>
            <w:tcW w:w="1022" w:type="dxa"/>
            <w:vMerge w:val="restart"/>
          </w:tcPr>
          <w:p w:rsidR="00C43B09" w:rsidRPr="005B2510" w:rsidRDefault="00C43B09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C43B09" w:rsidRPr="005B2510" w:rsidRDefault="00C43B09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822" w:type="dxa"/>
            <w:vMerge w:val="restart"/>
          </w:tcPr>
          <w:p w:rsidR="00C43B09" w:rsidRPr="005B2510" w:rsidRDefault="00C43B09" w:rsidP="009A2412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5B2510">
              <w:rPr>
                <w:rFonts w:ascii="Times New Roman" w:hAnsi="Times New Roman" w:cs="Times New Roman"/>
                <w:bCs/>
                <w:sz w:val="24"/>
                <w:szCs w:val="28"/>
              </w:rPr>
              <w:t>сроки</w:t>
            </w:r>
            <w:proofErr w:type="gramEnd"/>
          </w:p>
          <w:p w:rsidR="00C43B09" w:rsidRPr="005B2510" w:rsidRDefault="00C43B09" w:rsidP="009A2412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C43B09" w:rsidRPr="005B2510" w:rsidRDefault="00C43B09" w:rsidP="009A2412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3B09" w:rsidRPr="005B2510" w:rsidRDefault="00C43B09" w:rsidP="009A2412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3116" w:type="dxa"/>
            <w:gridSpan w:val="3"/>
          </w:tcPr>
          <w:p w:rsidR="00C43B09" w:rsidRPr="005B2510" w:rsidRDefault="00C43B09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proofErr w:type="gramEnd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C43B09" w:rsidRPr="005B2510" w:rsidTr="009A2412">
        <w:trPr>
          <w:trHeight w:val="562"/>
        </w:trPr>
        <w:tc>
          <w:tcPr>
            <w:tcW w:w="1022" w:type="dxa"/>
            <w:vMerge/>
          </w:tcPr>
          <w:p w:rsidR="00C43B09" w:rsidRPr="005B2510" w:rsidRDefault="00C43B09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vMerge/>
          </w:tcPr>
          <w:p w:rsidR="00C43B09" w:rsidRPr="005B2510" w:rsidRDefault="00C43B09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  <w:vMerge/>
          </w:tcPr>
          <w:p w:rsidR="00C43B09" w:rsidRPr="005B2510" w:rsidRDefault="00C43B09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</w:tcPr>
          <w:p w:rsidR="00C43B09" w:rsidRPr="005B2510" w:rsidRDefault="00C43B09" w:rsidP="009A241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теорет</w:t>
            </w:r>
            <w:proofErr w:type="spellEnd"/>
            <w:proofErr w:type="gram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9" w:type="dxa"/>
          </w:tcPr>
          <w:p w:rsidR="00C43B09" w:rsidRPr="005B2510" w:rsidRDefault="00C43B09" w:rsidP="009A2412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практ</w:t>
            </w:r>
            <w:proofErr w:type="spellEnd"/>
            <w:proofErr w:type="gram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42" w:type="dxa"/>
          </w:tcPr>
          <w:p w:rsidR="00C43B09" w:rsidRPr="005B2510" w:rsidRDefault="00C43B09" w:rsidP="009A2412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  <w:proofErr w:type="gramEnd"/>
          </w:p>
        </w:tc>
      </w:tr>
      <w:tr w:rsidR="00C43B09" w:rsidRPr="005B2510" w:rsidTr="009A2412">
        <w:trPr>
          <w:trHeight w:val="946"/>
        </w:trPr>
        <w:tc>
          <w:tcPr>
            <w:tcW w:w="1022" w:type="dxa"/>
          </w:tcPr>
          <w:p w:rsidR="00C43B09" w:rsidRPr="005B2510" w:rsidRDefault="00C43B09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" w:type="dxa"/>
          </w:tcPr>
          <w:p w:rsidR="00C43B09" w:rsidRPr="005B2510" w:rsidRDefault="00C43B09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C43B09" w:rsidRPr="005B2510" w:rsidRDefault="00C43B09" w:rsidP="009A2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темы. Обсуждение выбранной темы.</w:t>
            </w:r>
          </w:p>
        </w:tc>
        <w:tc>
          <w:tcPr>
            <w:tcW w:w="1075" w:type="dxa"/>
          </w:tcPr>
          <w:p w:rsidR="00C43B09" w:rsidRPr="005B2510" w:rsidRDefault="00C43B09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C43B09" w:rsidRPr="005B2510" w:rsidRDefault="00C43B09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C43B09" w:rsidRPr="005B2510" w:rsidRDefault="00C43B09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3B09" w:rsidRPr="005B2510" w:rsidTr="009A2412">
        <w:trPr>
          <w:trHeight w:val="636"/>
        </w:trPr>
        <w:tc>
          <w:tcPr>
            <w:tcW w:w="1022" w:type="dxa"/>
          </w:tcPr>
          <w:p w:rsidR="00C43B09" w:rsidRPr="005B2510" w:rsidRDefault="00C43B09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03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-3-4-5</w:t>
            </w:r>
          </w:p>
        </w:tc>
        <w:tc>
          <w:tcPr>
            <w:tcW w:w="822" w:type="dxa"/>
          </w:tcPr>
          <w:p w:rsidR="00C43B09" w:rsidRPr="005B2510" w:rsidRDefault="00C43B09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C43B09" w:rsidRPr="005B2510" w:rsidRDefault="00C43B09" w:rsidP="009A2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собственного проекта.</w:t>
            </w:r>
          </w:p>
        </w:tc>
        <w:tc>
          <w:tcPr>
            <w:tcW w:w="1075" w:type="dxa"/>
          </w:tcPr>
          <w:p w:rsidR="00C43B09" w:rsidRPr="005B2510" w:rsidRDefault="00C43B09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C43B09" w:rsidRPr="005B2510" w:rsidRDefault="00B03E6B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2" w:type="dxa"/>
          </w:tcPr>
          <w:p w:rsidR="00C43B09" w:rsidRPr="005B2510" w:rsidRDefault="00C43B09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B09" w:rsidRPr="005B2510" w:rsidTr="009A2412">
        <w:trPr>
          <w:trHeight w:val="636"/>
        </w:trPr>
        <w:tc>
          <w:tcPr>
            <w:tcW w:w="1022" w:type="dxa"/>
          </w:tcPr>
          <w:p w:rsidR="00C43B09" w:rsidRPr="005B2510" w:rsidRDefault="00B03E6B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" w:type="dxa"/>
          </w:tcPr>
          <w:p w:rsidR="00C43B09" w:rsidRPr="005B2510" w:rsidRDefault="00C43B09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C43B09" w:rsidRDefault="00C43B09" w:rsidP="009A2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проекта. Подведение итогов.</w:t>
            </w:r>
          </w:p>
        </w:tc>
        <w:tc>
          <w:tcPr>
            <w:tcW w:w="1075" w:type="dxa"/>
          </w:tcPr>
          <w:p w:rsidR="00C43B09" w:rsidRPr="005B2510" w:rsidRDefault="00C43B09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C43B09" w:rsidRPr="005B2510" w:rsidRDefault="00C43B09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C43B09" w:rsidRPr="005B2510" w:rsidRDefault="00C43B09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B09" w:rsidRPr="005B2510" w:rsidTr="009A2412">
        <w:trPr>
          <w:trHeight w:val="310"/>
        </w:trPr>
        <w:tc>
          <w:tcPr>
            <w:tcW w:w="6661" w:type="dxa"/>
            <w:gridSpan w:val="3"/>
          </w:tcPr>
          <w:p w:rsidR="00C43B09" w:rsidRPr="005B2510" w:rsidRDefault="00C43B09" w:rsidP="009A241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75" w:type="dxa"/>
          </w:tcPr>
          <w:p w:rsidR="00C43B09" w:rsidRPr="005B2510" w:rsidRDefault="00C43B09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9" w:type="dxa"/>
          </w:tcPr>
          <w:p w:rsidR="00C43B09" w:rsidRPr="005B2510" w:rsidRDefault="00B03E6B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2" w:type="dxa"/>
          </w:tcPr>
          <w:p w:rsidR="00C43B09" w:rsidRPr="005B2510" w:rsidRDefault="00B03E6B" w:rsidP="009A2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F54D31" w:rsidRDefault="00F54D31" w:rsidP="003D19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963" w:rsidRPr="00B640D7" w:rsidRDefault="003D1963" w:rsidP="003D1963">
      <w:pPr>
        <w:rPr>
          <w:rFonts w:ascii="Times New Roman" w:hAnsi="Times New Roman" w:cs="Times New Roman"/>
          <w:sz w:val="28"/>
          <w:szCs w:val="28"/>
        </w:rPr>
      </w:pPr>
    </w:p>
    <w:p w:rsidR="003D1963" w:rsidRPr="00B640D7" w:rsidRDefault="003D1963" w:rsidP="003D1963">
      <w:pPr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Механизм реализации программы.  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занятия по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Легоконструированию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предусматривают, что учебный процесс включает четыре составляющих: взаимосвязи, конструирование, рефлексия и развитие.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Взаимосвязи.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уже к имеющимся знаниям добавляются новые знания, между ними устанавливаются связи или приобретается начальный опыт, в результате которого может сформироваться новое знание. В основе курса лежит целостный образ окружающего мира, который преломляется через результат деятельности учащихся. Конструирование как учебный предмет является комплексным и интегративным по своей сути, он предполагает реальные взаимосвязи практически со всеми предметами начальной школы. Занятия по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-конструированию главным образом направлены на развитие изобразительных, словесных, конструкторских способностей. Все эти направления тесно связаны, и один вид творчества не исключает развитие другого, а вносит разнообразие в творческую деятельность. Каждый ребенок, участвующий в работе по выполнению предложенного задания высказывает свое отношение к выполненной работе, рассказывает о ходе выполнения задания, о назначении выполненного проекта. Тематический подход объединяет в одно целое задания из разных областей. Работая над тематической моделью, ученики не только пользуются знаниями, полученными на уроках математики, окружающего мира, изобразительного искусства, но и углубляют их: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– понятие пространства, изображение объемных фигур, выполнение расчетов и измерений, построение моделей, построение форм с учётом основ геометрии, работа с геометрическими фигурами; ознакомление с основными принципами механики;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</w:t>
      </w: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построек,</w:t>
      </w: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сообществ; рассмотрение и анализ природных форм и конструкций; изучение природы как источника сырья с учётом экологических проблем, деятельности человека как создателя материально-культурной среды обитания.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– развитие устной речи в процессе анализа заданий и обсуждения результатов практической деятельности (описание конструкции изделия, материалов;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</w:t>
      </w: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художественных средств, моделирование с учетом художественных правил.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Конструирование.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процессе практической деятельности обучение проходит более успешно. Конструируя предметы из реальной жизни, дети “конструируют знания в своем сознании”.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Рефлексия.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Возможность поразмышлять и обдумать то, что они увидели или сконструировали, помогает детям понять идеи, с которыми они сталкиваются в 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процессе установления связей с другими идеями и предыдущим опытом. Ролевые игры и обсуждение – способ реализации данного этапа.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Развитие.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продолжаем развиваться, если постоянно “поднимаем планку”, учимся “шаг за шагом” – это позволяет сохранить интерес к делу, совершенствовать знания и умения. Дополнительные задания выводят на этот этап.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темы, целей, и задач конкретного занятия предлагаемые задания могут быть выполнены индивидуально, группой или коллективно. При распределении работы в группе учитываются наклонности, способности и желание каждого ребенка. Внутри группы происходит обучение, обмен знаниями, умениями и навыками.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Первоначальное приобретение знаний и умений осуществляется в процессе изложения педагогом дополнительного материала по теме занятия, показа иллюстраций, слайдов, фотографий, собранных из конструктора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образцов моделей, схем. При завершении темы ребята выполняют проектную работу по группам. На этапе проектов дети учатся формулировать цели своей работы, принимать самостоятельные решения, связывать формальные знания с реальными ситуациями, знания из одной области применять для решения некоторых, возникающих в процессе работы проблем, объяснять и отстаивать свою точку зрения при защите проекта.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цветовосприятия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тактильных качеств, развития мелкой мускулатуры кистей рук, восприятия формы и размеров объекта, пространства.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“на глаз”; развивают образное мышление; учатся представлять предметы в различных пространственных положениях, мысленно менять их взаимное расположение. В процессе занятий идет работа над развитием интеллекта воображения, мелкой моторики, творческих задатков, развитие диалогической и монологической речи, расширение словарного запаса. Особое внимание уделяется развитию логического и пространственного мышления.  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три основных вида конструирования: по образцу, по условиям и по замыслу. 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 по образцу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когда есть готовая модель того, что нужно построить (например, изображение или схема).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конструировании по условиям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образца нет, задаются только условия, которым постройка должна соответствовать (например, домик для собачки должен быть маленьким, а для лошадки – большим). </w:t>
      </w: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 по замыслу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предполагает, что ребенок сам, без каких-либо внешних ограничений, создаст образ будущего сооружения и воплотит его в материале, который имеется в его 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распоряжении. Этот тип конструирования лучше остальных развивает творческие способности.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Оптимален следующий способ построения учебного процесса: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сначала педагог объясняет учащимся тему занятия, задачи, которые они должны решить, средства и способы их выполнения. Параллельно с этим может идти показ вспомогательного материала, иллюстрирующего тему занятия: фотографии, презентации, журналы и схемы “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изделия учащихся других годов обучения. При этом педагог может предложить детям просмотреть дидактические материалы, методические таблицы, схемы и пособия.  После изложения теоретических сведений педагог вместе с детьми переходит к практической деятельности. Все занятия проходят в группах с учетом индивидуальных особенностей обучаемых. Педагог подходит к каждому ребенку, разъясняет непонятное. Учащиеся, выполняя задания учителя, испытывают собранные модели и анализируют предложенные конструкции.  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выполняется учащимися в форме проектной деятельности, может быть индивидуальной, парной и групповой.  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63" w:rsidRPr="00B640D7" w:rsidRDefault="003D1963" w:rsidP="003D1963">
      <w:pPr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</w:t>
      </w: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результаты.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основа курса –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т.е. организация максимально продуктивной творческой деятельности детей.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учащихся первоначально имеет, главным образом, индивидуальный характер. Но постепенно увеличивается доля коллективных работ, особенно творческих, обобщающего характера – проектов.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продвижения ребёнка в его развитии важна как оценка качества его деятельности на занятии, так и оценка, отражающая его творческие поиски. Оцениваются освоенные предметные знания и умения, а также универсальные учебные действия.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1 года обучения обучающиеся достигнут следующих результатов: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Личностные,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изучения программы “</w:t>
      </w:r>
      <w:r w:rsidR="00B640D7" w:rsidRPr="00B640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Основы робототехники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” является формирование следующих умений:</w:t>
      </w:r>
    </w:p>
    <w:p w:rsidR="003D1963" w:rsidRPr="00B640D7" w:rsidRDefault="003D1963" w:rsidP="003D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оценивать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4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4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оценить как хорошие или плохие;</w:t>
      </w:r>
    </w:p>
    <w:p w:rsidR="003D1963" w:rsidRPr="00B640D7" w:rsidRDefault="003D1963" w:rsidP="003D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называть</w:t>
      </w:r>
      <w:proofErr w:type="gramEnd"/>
      <w:r w:rsidRPr="00B64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3D1963" w:rsidRPr="00B640D7" w:rsidRDefault="003D1963" w:rsidP="003D1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 реализовывать собственные замыслы.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Метапредметными</w:t>
      </w:r>
      <w:proofErr w:type="spellEnd"/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формирование следующих универсальных учебных действий (УУД):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УУД:</w:t>
      </w:r>
    </w:p>
    <w:p w:rsidR="003D1963" w:rsidRPr="00B640D7" w:rsidRDefault="003D1963" w:rsidP="003D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различать и называть детали конструктора;</w:t>
      </w:r>
    </w:p>
    <w:p w:rsidR="003D1963" w:rsidRPr="00B640D7" w:rsidRDefault="003D1963" w:rsidP="003D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условиям, заданным взрослым, по образцу, по чертежу, по заданной схеме и самостоятельно строить схему;</w:t>
      </w:r>
    </w:p>
    <w:p w:rsidR="003D1963" w:rsidRPr="00B640D7" w:rsidRDefault="003D1963" w:rsidP="003D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системе знаний: отличать новое от уже известного;</w:t>
      </w:r>
    </w:p>
    <w:p w:rsidR="003D1963" w:rsidRPr="00B640D7" w:rsidRDefault="003D1963" w:rsidP="003D1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перерабатывать</w:t>
      </w:r>
      <w:proofErr w:type="gramEnd"/>
      <w:r w:rsidRPr="00B64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полученную информацию: делать выводы в результате совместной работы всего класса, сравнивать и группировать предметы и их образы.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УУД:</w:t>
      </w:r>
    </w:p>
    <w:p w:rsidR="003D1963" w:rsidRPr="00B640D7" w:rsidRDefault="003D1963" w:rsidP="003D19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по предложенным инструкциям;</w:t>
      </w:r>
    </w:p>
    <w:p w:rsidR="003D1963" w:rsidRPr="00B640D7" w:rsidRDefault="003D1963" w:rsidP="003D19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3D1963" w:rsidRPr="00B640D7" w:rsidRDefault="003D1963" w:rsidP="003D19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формулировать цель деятельности на занятии с помощью учителя.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УУД:</w:t>
      </w:r>
    </w:p>
    <w:p w:rsidR="003D1963" w:rsidRPr="00B640D7" w:rsidRDefault="003D1963" w:rsidP="003D19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паре и в коллективе;</w:t>
      </w:r>
    </w:p>
    <w:p w:rsidR="003D1963" w:rsidRPr="00B640D7" w:rsidRDefault="003D1963" w:rsidP="003D19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рассказывать о постройке;</w:t>
      </w:r>
    </w:p>
    <w:p w:rsidR="003D1963" w:rsidRPr="00B640D7" w:rsidRDefault="003D1963" w:rsidP="003D19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над проектом в команде, эффективно распределять обязанности.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изучения курса “</w:t>
      </w:r>
      <w:proofErr w:type="spellStart"/>
      <w:r w:rsidRPr="00B640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Легоконструирование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” является формирование следующих знаний и умений:</w:t>
      </w:r>
    </w:p>
    <w:p w:rsidR="003D1963" w:rsidRPr="00B640D7" w:rsidRDefault="003D1963" w:rsidP="003D1963">
      <w:pPr>
        <w:shd w:val="clear" w:color="auto" w:fill="FFFFFF"/>
        <w:spacing w:after="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 основы механики;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виды конструкций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однодетальные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многодетальные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неподвижное соединение деталей;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технологическую последовательность изготовления несложных конструкций.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моделей;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реализовывать творческий замысел.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изучения курса проводится итоговая конференция с показом работ.</w:t>
      </w:r>
    </w:p>
    <w:p w:rsidR="003D1963" w:rsidRDefault="003D1963" w:rsidP="003D1963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E6B" w:rsidRPr="00B640D7" w:rsidRDefault="00B03E6B" w:rsidP="003D1963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63" w:rsidRPr="00B640D7" w:rsidRDefault="003D1963" w:rsidP="003D1963">
      <w:pPr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Способы определения планируемых результатов: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текущей работы педагог использует методы: наблюдение за работающими детьми, обсуждение результатов с учащимися, презентации учащимися своих работ.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и совершенствования знаний и умений используются творческие работы, проекты, конкурсы, соревнования.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знаний, умений и навыков учащихся осуществляется в процессе выполнения ими практических заданий: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построй по </w:t>
      </w: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образцу;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схеме;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 памяти;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выполни проектное задание по определенной теме;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придумай сам изделие.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работы на занятиях состоит из трудов и праздников. Труды – это изучение темы, поиск в книгах, размышления, пробы, конструирование. Праздниками являются представления, участия в соревнованиях, </w:t>
      </w: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 .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Критерием оценки результатов учебной деятельности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уровень знаний теоретического материала, степень овладения приёмами работы с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-конструктором, </w:t>
      </w: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 умение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и решать творческие задачи,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обучающихся к занятиям.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63" w:rsidRPr="00B640D7" w:rsidRDefault="003D1963" w:rsidP="003D196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Критерием оценки результатов развивающей и воспитывающей деятельности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мониторинг по следующим показателям: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002"/>
        <w:gridCol w:w="1999"/>
        <w:gridCol w:w="2101"/>
        <w:gridCol w:w="1285"/>
        <w:gridCol w:w="1958"/>
      </w:tblGrid>
      <w:tr w:rsidR="003D1963" w:rsidRPr="00B640D7" w:rsidTr="003D1963"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(оцениваемые параметры).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выраженности оцениваемого качества.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Возможное число баллов.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диагностики.</w:t>
            </w:r>
          </w:p>
        </w:tc>
      </w:tr>
      <w:tr w:rsidR="003D1963" w:rsidRPr="00B640D7" w:rsidTr="003D1963">
        <w:tc>
          <w:tcPr>
            <w:tcW w:w="0" w:type="auto"/>
            <w:gridSpan w:val="5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Теоретическая подготовка ребенка.</w:t>
            </w:r>
          </w:p>
        </w:tc>
      </w:tr>
      <w:tr w:rsidR="003D1963" w:rsidRPr="00B640D7" w:rsidTr="003D1963"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Теоретические знания по основным разделам учебно-тематическог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плана программы.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Соответствие теоретических знаний ребенка программным требованиям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 овладел менее чем ½ объема знаний, предусмотренн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ых программой.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Средний уровень-объем усвоенных знаний составляет более ½.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Максимальный уровень-освоил практически весь объем знаний, предусмотренных программой за конкретный период.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963" w:rsidRPr="00B640D7" w:rsidTr="003D1963"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 Владение специальной терминологией.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Осмысленное и правильное использование специальной терминологии.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уровень-ребенок, как правило</w:t>
            </w:r>
            <w:proofErr w:type="gram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избегает</w:t>
            </w:r>
            <w:proofErr w:type="gram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употреблять специальные термины.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Средний уровень-сочетает специальную терминологию с бытовой.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Максимальный уровень – спец. термины употребляет осознанно и в полном соответствии с их содержанием.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собеседование.</w:t>
            </w:r>
          </w:p>
        </w:tc>
      </w:tr>
      <w:tr w:rsidR="003D1963" w:rsidRPr="00B640D7" w:rsidTr="003D1963">
        <w:tc>
          <w:tcPr>
            <w:tcW w:w="0" w:type="auto"/>
            <w:gridSpan w:val="5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Практическая подготовка ребенка.</w:t>
            </w:r>
          </w:p>
        </w:tc>
      </w:tr>
      <w:tr w:rsidR="003D1963" w:rsidRPr="00B640D7" w:rsidTr="003D1963"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Практические умения и навыки</w:t>
            </w:r>
            <w:proofErr w:type="gram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</w:t>
            </w:r>
            <w:proofErr w:type="gram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программой.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 овладел менее чем ½ предусмотренных умений и навыков.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уровень-объем усвоенных умений и навыков составляет более ½.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уровень – овладел практически всеми умениями и навыками, предусмотренными программой за конкретный период.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проекта.</w:t>
            </w:r>
          </w:p>
        </w:tc>
      </w:tr>
      <w:tr w:rsidR="003D1963" w:rsidRPr="00B640D7" w:rsidTr="003D1963"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Владение специальным </w:t>
            </w:r>
            <w:proofErr w:type="spell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-оборудованием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затруднений в использовании специального оборудования и оснащения.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 испытывает серьезные затруднения при работе с оборудованием.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– работает с оборудование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 с помощью педагога.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уровень – работает с оборудованием самостоятельно, не испытывает особых затруднений.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задание.</w:t>
            </w:r>
          </w:p>
        </w:tc>
      </w:tr>
      <w:tr w:rsidR="003D1963" w:rsidRPr="00B640D7" w:rsidTr="003D1963"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 Творческие навыки.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Креативность в выполнений практических заданий.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Начальный (элементарный уровень) развития креативности – ребенок в состоянии выполнять лишь простейшие практические задания педагога.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Репродуктивный уровень – в основном выполняет задания по схеме, образцу.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уровень – выполняет практические задания с элементами творчества.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задание.</w:t>
            </w:r>
          </w:p>
        </w:tc>
      </w:tr>
      <w:tr w:rsidR="003D1963" w:rsidRPr="00B640D7" w:rsidTr="003D1963">
        <w:tc>
          <w:tcPr>
            <w:tcW w:w="0" w:type="auto"/>
            <w:gridSpan w:val="5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B6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B6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умения и навыки.</w:t>
            </w:r>
          </w:p>
        </w:tc>
      </w:tr>
      <w:tr w:rsidR="003D1963" w:rsidRPr="00B640D7" w:rsidTr="003D1963"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 Учебно-интеллектуальные умения.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 Умение подбирать и анализировать специальную литературу.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 Умение пользоваться компьютерными источниками информации.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3.1.3. Умение осуществлять учебно-исследовательскую работу.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Учебно-коммуникативные умения.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3.2.1. Умение слушать и слышать педагога.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3.2.2. Умение выступа перед аудиторией.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3.2.3. Умение участвовать в дискуссии.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в подборе и анализе литературы.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в использовании компьютерными источниками информации.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в учебно-исследовательской работе.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восприятия информации, идущей от педагога.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Свобода владения и подачи обучающимся подготовленной информации.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построения дискуссионного выступления, логика в построении доказательств.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 умений– ребенок испытывает серьёзные затруднения при работе с литературой, нуждается в постоянной помощи и контроле педагога.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– работает с литературой с помощью педагога и родителей.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уровень – работает с литературой самостоятельно, не испытывает особых трудностей.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-#</w:t>
            </w:r>
            <w:proofErr w:type="gram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-(</w:t>
            </w:r>
            <w:proofErr w:type="gram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аналогично 3.1.1.)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проектной или исследовательской работы.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3D1963" w:rsidRPr="00B640D7" w:rsidTr="003D1963"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3.3.Учебно-организационные умения и навыки.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3.3.1. Умение организовать свое рабочее место.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3.3.2.Навыки соблюдения в процессе деятельности безопасности.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3.3.3.Умение аккуратно выполнять работу.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самостоятельно готовить свое рабочее место к деятельности и убирать его за собой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реальных навыков соблюдения правил безопасности программным требованиям.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Аккуратность и соответствие в работе.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 овладел менее чем ½ объёма навыков соблюдения правил безопасности, предусмотренных программой.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–объем усвоенных навыков составляет более ½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Максимальный уровень – освоил практически весь объем </w:t>
            </w:r>
            <w:proofErr w:type="gram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предусмотренных программой за конкретны период.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Удовлетворительно-хорошо-отлично.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3D1963" w:rsidRPr="00B640D7" w:rsidTr="003D1963">
        <w:tc>
          <w:tcPr>
            <w:tcW w:w="0" w:type="auto"/>
            <w:gridSpan w:val="5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Организационно-волевые качества.</w:t>
            </w:r>
          </w:p>
        </w:tc>
      </w:tr>
      <w:tr w:rsidR="003D1963" w:rsidRPr="00B640D7" w:rsidTr="003D1963"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Терпение.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переносить (выдерживать) известные нагрузки в течение определенног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времени, преодолевать трудности.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Терпения хватает менее чем на ½ занятия.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чем на ½ занятия.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всё занятие.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3D1963" w:rsidRPr="00B640D7" w:rsidTr="003D1963"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Воля.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активно побуждать себя к практическим действиям.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Волевые усилия ребенка побуждаются извне.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 самим ребенком.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Всегда-самим ребенком.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963" w:rsidRPr="00B640D7" w:rsidTr="003D1963"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proofErr w:type="gram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</w:t>
            </w:r>
            <w:proofErr w:type="spell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-роль</w:t>
            </w:r>
            <w:proofErr w:type="gram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контролировать свои поступки, (приводить к должному свои действия).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постоянно действует под воздействием контроля извне.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 контролирует себя сам.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контролирует себя сам.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963" w:rsidRPr="00B640D7" w:rsidTr="003D1963">
        <w:tc>
          <w:tcPr>
            <w:tcW w:w="0" w:type="auto"/>
            <w:gridSpan w:val="5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Ориентационные качества</w:t>
            </w:r>
          </w:p>
        </w:tc>
      </w:tr>
      <w:tr w:rsidR="003D1963" w:rsidRPr="00B640D7" w:rsidTr="003D1963"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Самооценка.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оценивать себя адекватно реальным достижениям.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Завышенная.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Заниженная.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Нормальная.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</w:t>
            </w:r>
          </w:p>
        </w:tc>
      </w:tr>
      <w:tr w:rsidR="003D1963" w:rsidRPr="00B640D7" w:rsidTr="003D1963"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Интерес к занятиям в детском объединении.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Осознанное участие ребенка в освоении ОП.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Продиктован ребенку извне.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 поддерживается самим ребенком.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 поддерживается ребенком самостоятельно.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3D1963" w:rsidRPr="00B640D7" w:rsidTr="003D1963">
        <w:tc>
          <w:tcPr>
            <w:tcW w:w="0" w:type="auto"/>
            <w:gridSpan w:val="5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Поведенческие качества</w:t>
            </w:r>
          </w:p>
        </w:tc>
      </w:tr>
      <w:tr w:rsidR="003D1963" w:rsidRPr="00B640D7" w:rsidTr="003D1963"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Конфликт-</w:t>
            </w:r>
            <w:proofErr w:type="spell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занять определенную позицию в конфликтной ситуации.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 провоцирует конфликты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в конфликтах не участвует, старается их избегать.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Пытается самостоятельно уладить возникающие конфликты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3D1963" w:rsidRPr="00B640D7" w:rsidTr="003D1963"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Тип сотрудничества.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воспринимать общие деля как свои собственные.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Избегает участия в общих делах.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при побуждении извне.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Инициативен в общих делах.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3D1963" w:rsidRPr="00B640D7" w:rsidRDefault="003D1963" w:rsidP="003D19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</w:tbl>
    <w:p w:rsidR="003D1963" w:rsidRPr="00B640D7" w:rsidRDefault="003D1963" w:rsidP="003D1963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</w:t>
      </w:r>
    </w:p>
    <w:tbl>
      <w:tblPr>
        <w:tblW w:w="0" w:type="auto"/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54"/>
        <w:gridCol w:w="554"/>
        <w:gridCol w:w="554"/>
        <w:gridCol w:w="554"/>
      </w:tblGrid>
      <w:tr w:rsidR="003D1963" w:rsidRPr="00B640D7" w:rsidTr="003D1963"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uto"/>
              <w:ind w:left="-284" w:right="-284" w:firstLine="5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ind w:left="-284" w:right="-284" w:firstLine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ind w:left="-284" w:right="-284" w:firstLine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ind w:left="-284" w:right="-284" w:firstLine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03E6B" w:rsidRPr="00B640D7" w:rsidTr="003D1963">
        <w:tc>
          <w:tcPr>
            <w:tcW w:w="0" w:type="auto"/>
            <w:shd w:val="clear" w:color="auto" w:fill="FFFFFF"/>
          </w:tcPr>
          <w:p w:rsidR="00B03E6B" w:rsidRDefault="00B03E6B" w:rsidP="003D1963">
            <w:pPr>
              <w:spacing w:after="0" w:line="240" w:lineRule="auto"/>
              <w:ind w:left="-284" w:right="-284" w:firstLine="5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B03E6B" w:rsidRDefault="00B03E6B" w:rsidP="003D1963">
            <w:pPr>
              <w:spacing w:after="0" w:line="240" w:lineRule="auto"/>
              <w:ind w:left="-284" w:right="-284" w:firstLine="5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B03E6B" w:rsidRDefault="00B03E6B" w:rsidP="003D1963">
            <w:pPr>
              <w:spacing w:after="0" w:line="240" w:lineRule="auto"/>
              <w:ind w:left="-284" w:right="-284" w:firstLine="5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B03E6B" w:rsidRDefault="00B03E6B" w:rsidP="003D1963">
            <w:pPr>
              <w:spacing w:after="0" w:line="240" w:lineRule="auto"/>
              <w:ind w:left="-284" w:right="-284" w:firstLine="5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B03E6B" w:rsidRDefault="00B03E6B" w:rsidP="003D1963">
            <w:pPr>
              <w:spacing w:after="0" w:line="240" w:lineRule="auto"/>
              <w:ind w:left="-284" w:right="-284" w:firstLine="5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B03E6B" w:rsidRDefault="00B03E6B" w:rsidP="003D1963">
            <w:pPr>
              <w:spacing w:after="0" w:line="240" w:lineRule="auto"/>
              <w:ind w:left="-284" w:right="-284" w:firstLine="5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B03E6B" w:rsidRDefault="00B03E6B" w:rsidP="003D1963">
            <w:pPr>
              <w:spacing w:after="0" w:line="240" w:lineRule="auto"/>
              <w:ind w:left="-284" w:right="-284" w:firstLine="5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B03E6B" w:rsidRPr="00B640D7" w:rsidRDefault="00B03E6B" w:rsidP="003D1963">
            <w:pPr>
              <w:spacing w:after="0" w:line="240" w:lineRule="auto"/>
              <w:ind w:left="-284" w:right="-284" w:firstLine="5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03E6B" w:rsidRPr="00B640D7" w:rsidRDefault="00B03E6B" w:rsidP="003D1963">
            <w:pPr>
              <w:spacing w:after="0" w:line="240" w:lineRule="atLeast"/>
              <w:ind w:left="-284" w:right="-284" w:firstLine="5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03E6B" w:rsidRPr="00B640D7" w:rsidRDefault="00B03E6B" w:rsidP="003D1963">
            <w:pPr>
              <w:spacing w:after="0" w:line="240" w:lineRule="atLeast"/>
              <w:ind w:left="-284" w:right="-284" w:firstLine="5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03E6B" w:rsidRPr="00B640D7" w:rsidRDefault="00B03E6B" w:rsidP="003D1963">
            <w:pPr>
              <w:spacing w:after="0" w:line="240" w:lineRule="atLeast"/>
              <w:ind w:left="-284" w:right="-284" w:firstLine="5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D1963" w:rsidRPr="00B640D7" w:rsidRDefault="003D1963" w:rsidP="003D1963">
      <w:pPr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Условия реализации программы.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Материально-технические условия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нормальной деятельности детского объединения: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программы в соответствии СанПиНами имеется просторное площадью 4,8 кв. м на 1 обучающегося и высотой выше 3,1 м, хорошо освещенное помещение. Лампы дневного света и большие окна (искусственное и естественное освещение) полностью обеспечивают освещенность в любое время суток.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оборудовано необходимой мебелью: столами, стульями, шкафами, стеллажами.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лаборатория, в которой находится мобильный компьютерный класс. 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хранения фонда объединения   имеется электронный банк презентаций, фотографий работ детей. В учебном помещении имеется специальный методический фонд, библиотека по конструированию, журналы, карточки-схемы, а также современные технические средства обучения (телевизор, фотоаппарат, ноутбуки).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Кабинет, в котором проходят занятия, оснащен современным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-оборудованием. 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Учебно-развивающие занятия проводятся за столами. Расстановка столов дает возможность работать индивидуально, в группе или коллективно.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хранения пособий кабинет оснащен секционными шкафами и стеллажами. Рабочее место учителя оборудовано ноутбуком, имеется телевизор. 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63" w:rsidRPr="00B640D7" w:rsidRDefault="003D1963" w:rsidP="003D1963">
      <w:pPr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Методическое обеспечение программы.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процесс обеспечен различными видами методической продукции. </w:t>
      </w: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-оборудование, книги для учителя по работе с ним, карточки-схемы для работы учащихся;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игры для развития детей, инструкции по методике их проведения.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</w:t>
      </w: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материалы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(таблицы, наглядные пособия, демонстрационные карточки, образцы выполненных заданий. презентации), которые используются на каждом занятии.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Составной частью дидактических материалов является подобранный к программе презентационный фонд.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 фотоматериалов и электронных версий с собственным опытом работы, а также с опытом работы педагогов округа.</w:t>
      </w:r>
    </w:p>
    <w:p w:rsidR="003D1963" w:rsidRPr="00B640D7" w:rsidRDefault="003D1963" w:rsidP="00B03E6B">
      <w:pPr>
        <w:shd w:val="clear" w:color="auto" w:fill="FFFFFF"/>
        <w:spacing w:after="120" w:line="24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963" w:rsidRPr="00B640D7" w:rsidRDefault="003D1963" w:rsidP="003D1963">
      <w:pPr>
        <w:ind w:left="-284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литературы.</w:t>
      </w:r>
    </w:p>
    <w:p w:rsidR="003D1963" w:rsidRPr="00B640D7" w:rsidRDefault="003D1963" w:rsidP="003D1963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88"/>
        <w:gridCol w:w="8513"/>
        <w:gridCol w:w="554"/>
      </w:tblGrid>
      <w:tr w:rsidR="003D1963" w:rsidRPr="00B640D7" w:rsidTr="003D1963">
        <w:tc>
          <w:tcPr>
            <w:tcW w:w="288" w:type="dxa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uto"/>
              <w:ind w:left="-284" w:right="-284" w:firstLine="5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numPr>
                <w:ilvl w:val="0"/>
                <w:numId w:val="9"/>
              </w:num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B640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Безбородова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Т.В. “Первые шаги в геометрии”, – </w:t>
            </w:r>
            <w:proofErr w:type="spellStart"/>
            <w:proofErr w:type="gram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М.:“</w:t>
            </w:r>
            <w:proofErr w:type="gram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  <w:proofErr w:type="spell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”, 2014г.</w:t>
            </w:r>
          </w:p>
          <w:p w:rsidR="003D1963" w:rsidRPr="00B640D7" w:rsidRDefault="003D1963" w:rsidP="003D1963">
            <w:pPr>
              <w:numPr>
                <w:ilvl w:val="0"/>
                <w:numId w:val="9"/>
              </w:num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Волкова</w:t>
            </w:r>
            <w:proofErr w:type="gram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..</w:t>
            </w:r>
            <w:proofErr w:type="gram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“Конструирование”, – М: “Просвещение”, 2013г .</w:t>
            </w:r>
          </w:p>
          <w:p w:rsidR="003D1963" w:rsidRPr="00B640D7" w:rsidRDefault="003D1963" w:rsidP="003D1963">
            <w:pPr>
              <w:numPr>
                <w:ilvl w:val="0"/>
                <w:numId w:val="9"/>
              </w:num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“Книга проектов” Институт инновационных технологий 2012 г.</w:t>
            </w:r>
          </w:p>
          <w:p w:rsidR="003D1963" w:rsidRPr="00B640D7" w:rsidRDefault="003D1963" w:rsidP="003D1963">
            <w:pPr>
              <w:numPr>
                <w:ilvl w:val="0"/>
                <w:numId w:val="9"/>
              </w:num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вокруг нас: Книга проектов: Учебное </w:t>
            </w:r>
            <w:proofErr w:type="gram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пособие.–</w:t>
            </w:r>
            <w:proofErr w:type="gram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Пересказ с англ.-М.: </w:t>
            </w:r>
            <w:proofErr w:type="spell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</w:t>
            </w:r>
            <w:proofErr w:type="spell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2012.</w:t>
            </w:r>
          </w:p>
          <w:p w:rsidR="003D1963" w:rsidRPr="00B640D7" w:rsidRDefault="003D1963" w:rsidP="003D1963">
            <w:pPr>
              <w:numPr>
                <w:ilvl w:val="0"/>
                <w:numId w:val="9"/>
              </w:num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“Мир вокруг нас” книга проектов. Институт инновационных технологий 2011 г.</w:t>
            </w:r>
          </w:p>
          <w:p w:rsidR="003D1963" w:rsidRPr="00B640D7" w:rsidRDefault="003D1963" w:rsidP="003D1963">
            <w:pPr>
              <w:numPr>
                <w:ilvl w:val="0"/>
                <w:numId w:val="9"/>
              </w:num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“Первые механизмы” книга для учителя. Институт инновационных технологий 2012 г.</w:t>
            </w:r>
          </w:p>
          <w:p w:rsidR="003D1963" w:rsidRPr="00B640D7" w:rsidRDefault="003D1963" w:rsidP="003D1963">
            <w:pPr>
              <w:numPr>
                <w:ilvl w:val="0"/>
                <w:numId w:val="9"/>
              </w:num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“Проекты” Институт инновационных технологий 2012 г.</w:t>
            </w:r>
          </w:p>
          <w:p w:rsidR="003D1963" w:rsidRPr="00B640D7" w:rsidRDefault="003D1963" w:rsidP="003D1963">
            <w:pPr>
              <w:numPr>
                <w:ilvl w:val="0"/>
                <w:numId w:val="9"/>
              </w:num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“Развивающая среда в начальной школе” (материалы из опыта работы образовательных учреждений) ЗОУОДО г. Москвы 2004 г.</w:t>
            </w:r>
          </w:p>
          <w:p w:rsidR="003D1963" w:rsidRPr="00B640D7" w:rsidRDefault="003D1963" w:rsidP="003D1963">
            <w:pPr>
              <w:numPr>
                <w:ilvl w:val="0"/>
                <w:numId w:val="9"/>
              </w:num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Указания для учителя и рабочие бланки к наборам </w:t>
            </w:r>
            <w:proofErr w:type="spell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Институт инновационных технологий 1998 г.</w:t>
            </w:r>
          </w:p>
          <w:p w:rsidR="003D1963" w:rsidRPr="00B640D7" w:rsidRDefault="003D1963" w:rsidP="003D1963">
            <w:pPr>
              <w:spacing w:after="0" w:line="240" w:lineRule="atLeast"/>
              <w:ind w:left="-284" w:right="-284" w:firstLine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63" w:rsidRPr="00B640D7" w:rsidRDefault="003D1963" w:rsidP="003D1963">
            <w:pPr>
              <w:spacing w:after="0" w:line="240" w:lineRule="atLeast"/>
              <w:ind w:left="-284" w:right="-284" w:firstLine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3D1963" w:rsidRPr="00B640D7" w:rsidRDefault="003D1963" w:rsidP="003D1963">
            <w:pPr>
              <w:spacing w:after="0" w:line="240" w:lineRule="atLeast"/>
              <w:ind w:left="-284" w:right="-284" w:firstLine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D1963" w:rsidRPr="00B640D7" w:rsidRDefault="003D1963" w:rsidP="003D1963">
      <w:pPr>
        <w:rPr>
          <w:rFonts w:ascii="Times New Roman" w:hAnsi="Times New Roman" w:cs="Times New Roman"/>
          <w:sz w:val="28"/>
          <w:szCs w:val="28"/>
        </w:rPr>
      </w:pPr>
    </w:p>
    <w:p w:rsidR="00911ECD" w:rsidRPr="00B640D7" w:rsidRDefault="00911ECD" w:rsidP="00F55660"/>
    <w:sectPr w:rsidR="00911ECD" w:rsidRPr="00B6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44B7"/>
    <w:multiLevelType w:val="multilevel"/>
    <w:tmpl w:val="A85EB8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A5D52"/>
    <w:multiLevelType w:val="multilevel"/>
    <w:tmpl w:val="D450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103ED"/>
    <w:multiLevelType w:val="multilevel"/>
    <w:tmpl w:val="9EBA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757BC"/>
    <w:multiLevelType w:val="multilevel"/>
    <w:tmpl w:val="1F90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979C9"/>
    <w:multiLevelType w:val="multilevel"/>
    <w:tmpl w:val="BE36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85F75"/>
    <w:multiLevelType w:val="multilevel"/>
    <w:tmpl w:val="BEAC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4131B"/>
    <w:multiLevelType w:val="multilevel"/>
    <w:tmpl w:val="715C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C72B4"/>
    <w:multiLevelType w:val="multilevel"/>
    <w:tmpl w:val="5352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95D6C"/>
    <w:multiLevelType w:val="multilevel"/>
    <w:tmpl w:val="330E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AF"/>
    <w:rsid w:val="00012DB7"/>
    <w:rsid w:val="0032434B"/>
    <w:rsid w:val="003D1963"/>
    <w:rsid w:val="004260EC"/>
    <w:rsid w:val="00476F59"/>
    <w:rsid w:val="00556EF5"/>
    <w:rsid w:val="006860AF"/>
    <w:rsid w:val="00911ECD"/>
    <w:rsid w:val="009A2412"/>
    <w:rsid w:val="00AB5A44"/>
    <w:rsid w:val="00B03E6B"/>
    <w:rsid w:val="00B640D7"/>
    <w:rsid w:val="00C058DD"/>
    <w:rsid w:val="00C43B09"/>
    <w:rsid w:val="00C5107E"/>
    <w:rsid w:val="00EC30FD"/>
    <w:rsid w:val="00F54D31"/>
    <w:rsid w:val="00F55660"/>
    <w:rsid w:val="00FB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FD05B-6E8D-4192-8344-C91BEF89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2c7">
    <w:name w:val="c32 c7"/>
    <w:basedOn w:val="a0"/>
    <w:rsid w:val="00F55660"/>
  </w:style>
  <w:style w:type="table" w:styleId="a3">
    <w:name w:val="Table Grid"/>
    <w:basedOn w:val="a1"/>
    <w:uiPriority w:val="59"/>
    <w:rsid w:val="003D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a0"/>
    <w:rsid w:val="003D1963"/>
  </w:style>
  <w:style w:type="paragraph" w:styleId="a4">
    <w:name w:val="Balloon Text"/>
    <w:basedOn w:val="a"/>
    <w:link w:val="a5"/>
    <w:uiPriority w:val="99"/>
    <w:semiHidden/>
    <w:unhideWhenUsed/>
    <w:rsid w:val="003D1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i-licey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AA99E-44FA-4391-906B-F9EC735E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24</Pages>
  <Words>4983</Words>
  <Characters>28407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centr</cp:lastModifiedBy>
  <cp:revision>5</cp:revision>
  <dcterms:created xsi:type="dcterms:W3CDTF">2018-11-02T09:13:00Z</dcterms:created>
  <dcterms:modified xsi:type="dcterms:W3CDTF">2018-12-17T12:31:00Z</dcterms:modified>
</cp:coreProperties>
</file>