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EF" w:rsidRPr="00FB2120" w:rsidRDefault="00187DEF" w:rsidP="00187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</w:rPr>
        <w:t>рас</w:t>
      </w:r>
      <w:r w:rsidRPr="00FB2120">
        <w:rPr>
          <w:rFonts w:ascii="Times New Roman" w:hAnsi="Times New Roman" w:cs="Times New Roman"/>
          <w:b/>
          <w:sz w:val="28"/>
          <w:szCs w:val="28"/>
        </w:rPr>
        <w:t xml:space="preserve">ходов </w:t>
      </w:r>
    </w:p>
    <w:p w:rsidR="00187DEF" w:rsidRDefault="00187DEF" w:rsidP="00187D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лицей» в 2018 году.</w:t>
      </w:r>
    </w:p>
    <w:p w:rsidR="00187DEF" w:rsidRDefault="00187DEF" w:rsidP="00187D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380"/>
        <w:gridCol w:w="2836"/>
      </w:tblGrid>
      <w:tr w:rsidR="00187DEF" w:rsidTr="007E1C53">
        <w:tc>
          <w:tcPr>
            <w:tcW w:w="6380" w:type="dxa"/>
          </w:tcPr>
          <w:p w:rsidR="00187DEF" w:rsidRPr="00FB2120" w:rsidRDefault="00187DEF" w:rsidP="007E1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</w:t>
            </w:r>
            <w:r w:rsidRPr="00FB2120">
              <w:rPr>
                <w:rFonts w:ascii="Times New Roman" w:hAnsi="Times New Roman" w:cs="Times New Roman"/>
                <w:b/>
                <w:sz w:val="28"/>
                <w:szCs w:val="28"/>
              </w:rPr>
              <w:t>ходов</w:t>
            </w:r>
          </w:p>
        </w:tc>
        <w:tc>
          <w:tcPr>
            <w:tcW w:w="2836" w:type="dxa"/>
          </w:tcPr>
          <w:p w:rsidR="00187DEF" w:rsidRPr="00FB2120" w:rsidRDefault="00187DEF" w:rsidP="007E1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120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(выплаты) всего, в том числе:</w:t>
            </w:r>
          </w:p>
        </w:tc>
        <w:tc>
          <w:tcPr>
            <w:tcW w:w="2836" w:type="dxa"/>
          </w:tcPr>
          <w:p w:rsidR="00187DEF" w:rsidRPr="008E168B" w:rsidRDefault="008E168B" w:rsidP="007E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8B">
              <w:rPr>
                <w:rFonts w:ascii="Times New Roman" w:hAnsi="Times New Roman" w:cs="Times New Roman"/>
                <w:b/>
                <w:sz w:val="28"/>
                <w:szCs w:val="28"/>
              </w:rPr>
              <w:t>73 488 822,26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36" w:type="dxa"/>
          </w:tcPr>
          <w:p w:rsidR="00187DEF" w:rsidRDefault="00187DEF" w:rsidP="007E1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по предпринимательской и иной приносящей доход деятельности</w:t>
            </w:r>
          </w:p>
        </w:tc>
        <w:tc>
          <w:tcPr>
            <w:tcW w:w="2836" w:type="dxa"/>
          </w:tcPr>
          <w:p w:rsidR="00187DEF" w:rsidRPr="008E168B" w:rsidRDefault="008E168B" w:rsidP="007E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8B">
              <w:rPr>
                <w:rFonts w:ascii="Times New Roman" w:hAnsi="Times New Roman" w:cs="Times New Roman"/>
                <w:b/>
                <w:sz w:val="28"/>
                <w:szCs w:val="28"/>
              </w:rPr>
              <w:t>3 196 281,94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836" w:type="dxa"/>
          </w:tcPr>
          <w:p w:rsidR="00187DEF" w:rsidRDefault="00187DEF" w:rsidP="007E1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EF" w:rsidTr="007E1C53">
        <w:tc>
          <w:tcPr>
            <w:tcW w:w="6380" w:type="dxa"/>
          </w:tcPr>
          <w:p w:rsidR="00187DEF" w:rsidRPr="00A15D6C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211 Заработная плата</w:t>
            </w:r>
          </w:p>
        </w:tc>
        <w:tc>
          <w:tcPr>
            <w:tcW w:w="2836" w:type="dxa"/>
          </w:tcPr>
          <w:p w:rsidR="00187DEF" w:rsidRPr="008411A9" w:rsidRDefault="008E168B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53 082,07</w:t>
            </w:r>
          </w:p>
        </w:tc>
      </w:tr>
      <w:tr w:rsidR="00187DEF" w:rsidTr="007E1C53">
        <w:tc>
          <w:tcPr>
            <w:tcW w:w="6380" w:type="dxa"/>
          </w:tcPr>
          <w:p w:rsidR="00187DEF" w:rsidRPr="00A15D6C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213 Начисления на выплаты по оплате труда</w:t>
            </w:r>
          </w:p>
        </w:tc>
        <w:tc>
          <w:tcPr>
            <w:tcW w:w="2836" w:type="dxa"/>
          </w:tcPr>
          <w:p w:rsidR="00187DEF" w:rsidRPr="008411A9" w:rsidRDefault="008E168B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16 085,36</w:t>
            </w:r>
          </w:p>
        </w:tc>
      </w:tr>
      <w:tr w:rsidR="00187DEF" w:rsidTr="007E1C53">
        <w:tc>
          <w:tcPr>
            <w:tcW w:w="6380" w:type="dxa"/>
          </w:tcPr>
          <w:p w:rsidR="00187DEF" w:rsidRPr="00A15D6C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221 Услуги связи</w:t>
            </w:r>
          </w:p>
        </w:tc>
        <w:tc>
          <w:tcPr>
            <w:tcW w:w="2836" w:type="dxa"/>
          </w:tcPr>
          <w:p w:rsidR="00187DEF" w:rsidRPr="008411A9" w:rsidRDefault="00187DEF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223 Коммунальные услуги</w:t>
            </w:r>
          </w:p>
        </w:tc>
        <w:tc>
          <w:tcPr>
            <w:tcW w:w="2836" w:type="dxa"/>
          </w:tcPr>
          <w:p w:rsidR="00187DEF" w:rsidRPr="008411A9" w:rsidRDefault="00187DEF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225 Работы, услуги по содержанию имущества</w:t>
            </w:r>
          </w:p>
        </w:tc>
        <w:tc>
          <w:tcPr>
            <w:tcW w:w="2836" w:type="dxa"/>
          </w:tcPr>
          <w:p w:rsidR="00187DEF" w:rsidRPr="008411A9" w:rsidRDefault="00187DEF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9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226 Прочие работы, услуги</w:t>
            </w:r>
          </w:p>
        </w:tc>
        <w:tc>
          <w:tcPr>
            <w:tcW w:w="2836" w:type="dxa"/>
          </w:tcPr>
          <w:p w:rsidR="00187DEF" w:rsidRPr="008411A9" w:rsidRDefault="008E168B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251 139,68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290 Прочие расходы</w:t>
            </w:r>
          </w:p>
        </w:tc>
        <w:tc>
          <w:tcPr>
            <w:tcW w:w="2836" w:type="dxa"/>
          </w:tcPr>
          <w:p w:rsidR="00187DEF" w:rsidRPr="008411A9" w:rsidRDefault="008E168B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25 248,53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310 Увеличение стоимости основных средств</w:t>
            </w:r>
          </w:p>
        </w:tc>
        <w:tc>
          <w:tcPr>
            <w:tcW w:w="2836" w:type="dxa"/>
          </w:tcPr>
          <w:p w:rsidR="00187DEF" w:rsidRPr="008411A9" w:rsidRDefault="008E168B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14 716,00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340 Увеличение стоимости материальных запасов</w:t>
            </w:r>
          </w:p>
        </w:tc>
        <w:tc>
          <w:tcPr>
            <w:tcW w:w="2836" w:type="dxa"/>
          </w:tcPr>
          <w:p w:rsidR="00187DEF" w:rsidRPr="008411A9" w:rsidRDefault="008E168B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2 836 010,30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по субсидиям на иные цели</w:t>
            </w:r>
          </w:p>
        </w:tc>
        <w:tc>
          <w:tcPr>
            <w:tcW w:w="2836" w:type="dxa"/>
          </w:tcPr>
          <w:p w:rsidR="00187DEF" w:rsidRPr="008E168B" w:rsidRDefault="008E168B" w:rsidP="007E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8B">
              <w:rPr>
                <w:rFonts w:ascii="Times New Roman" w:hAnsi="Times New Roman" w:cs="Times New Roman"/>
                <w:b/>
                <w:sz w:val="28"/>
                <w:szCs w:val="28"/>
              </w:rPr>
              <w:t>6 544 187,32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836" w:type="dxa"/>
          </w:tcPr>
          <w:p w:rsidR="00187DEF" w:rsidRDefault="00187DEF" w:rsidP="007E1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EF" w:rsidTr="007E1C53">
        <w:tc>
          <w:tcPr>
            <w:tcW w:w="6380" w:type="dxa"/>
          </w:tcPr>
          <w:p w:rsidR="00187DEF" w:rsidRPr="00A15D6C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211 Заработная плата</w:t>
            </w:r>
          </w:p>
        </w:tc>
        <w:tc>
          <w:tcPr>
            <w:tcW w:w="2836" w:type="dxa"/>
          </w:tcPr>
          <w:p w:rsidR="00187DEF" w:rsidRPr="008F29E8" w:rsidRDefault="008E168B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7DEF" w:rsidTr="007E1C53">
        <w:tc>
          <w:tcPr>
            <w:tcW w:w="6380" w:type="dxa"/>
          </w:tcPr>
          <w:p w:rsidR="00187DEF" w:rsidRPr="00A15D6C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213 Начисления на выплаты по оплате труда</w:t>
            </w:r>
          </w:p>
        </w:tc>
        <w:tc>
          <w:tcPr>
            <w:tcW w:w="2836" w:type="dxa"/>
          </w:tcPr>
          <w:p w:rsidR="00187DEF" w:rsidRPr="008F29E8" w:rsidRDefault="008E168B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7DEF" w:rsidTr="007E1C53">
        <w:tc>
          <w:tcPr>
            <w:tcW w:w="6380" w:type="dxa"/>
          </w:tcPr>
          <w:p w:rsidR="00187DEF" w:rsidRPr="00A15D6C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221 Услуги связи</w:t>
            </w:r>
          </w:p>
        </w:tc>
        <w:tc>
          <w:tcPr>
            <w:tcW w:w="2836" w:type="dxa"/>
          </w:tcPr>
          <w:p w:rsidR="00187DEF" w:rsidRPr="008F29E8" w:rsidRDefault="008E168B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222 Транспортные услуги</w:t>
            </w:r>
          </w:p>
        </w:tc>
        <w:tc>
          <w:tcPr>
            <w:tcW w:w="2836" w:type="dxa"/>
          </w:tcPr>
          <w:p w:rsidR="00187DEF" w:rsidRDefault="008E168B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16 200,00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223 Коммунальные услуги</w:t>
            </w:r>
          </w:p>
        </w:tc>
        <w:tc>
          <w:tcPr>
            <w:tcW w:w="2836" w:type="dxa"/>
          </w:tcPr>
          <w:p w:rsidR="00187DEF" w:rsidRPr="008F29E8" w:rsidRDefault="00187DEF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225 Работы, услуги по содержанию имущества</w:t>
            </w:r>
          </w:p>
        </w:tc>
        <w:tc>
          <w:tcPr>
            <w:tcW w:w="2836" w:type="dxa"/>
          </w:tcPr>
          <w:p w:rsidR="00187DEF" w:rsidRPr="008F29E8" w:rsidRDefault="008E168B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226 Прочие работы, услуги</w:t>
            </w:r>
          </w:p>
        </w:tc>
        <w:tc>
          <w:tcPr>
            <w:tcW w:w="2836" w:type="dxa"/>
          </w:tcPr>
          <w:p w:rsidR="00187DEF" w:rsidRPr="008F29E8" w:rsidRDefault="008E168B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1 796 603,12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290 Прочие расходы</w:t>
            </w:r>
          </w:p>
        </w:tc>
        <w:tc>
          <w:tcPr>
            <w:tcW w:w="2836" w:type="dxa"/>
          </w:tcPr>
          <w:p w:rsidR="00187DEF" w:rsidRPr="008F29E8" w:rsidRDefault="008E168B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31 103,03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310 Увеличение стоимости основных средств</w:t>
            </w:r>
          </w:p>
        </w:tc>
        <w:tc>
          <w:tcPr>
            <w:tcW w:w="2836" w:type="dxa"/>
          </w:tcPr>
          <w:p w:rsidR="00187DEF" w:rsidRPr="008F29E8" w:rsidRDefault="008E168B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340 Увеличение стоимости материальных запасов</w:t>
            </w:r>
          </w:p>
        </w:tc>
        <w:tc>
          <w:tcPr>
            <w:tcW w:w="2836" w:type="dxa"/>
          </w:tcPr>
          <w:p w:rsidR="00187DEF" w:rsidRPr="008F29E8" w:rsidRDefault="008E168B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4 544 361,58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по субсидиям на выполнение муниципального задания</w:t>
            </w:r>
          </w:p>
        </w:tc>
        <w:tc>
          <w:tcPr>
            <w:tcW w:w="2836" w:type="dxa"/>
          </w:tcPr>
          <w:p w:rsidR="00187DEF" w:rsidRPr="00687B2C" w:rsidRDefault="008E168B" w:rsidP="007E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2C">
              <w:rPr>
                <w:rFonts w:ascii="Times New Roman" w:hAnsi="Times New Roman" w:cs="Times New Roman"/>
                <w:b/>
                <w:sz w:val="28"/>
                <w:szCs w:val="28"/>
              </w:rPr>
              <w:t>63 748 353,00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836" w:type="dxa"/>
          </w:tcPr>
          <w:p w:rsidR="00187DEF" w:rsidRDefault="00187DEF" w:rsidP="007E1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EF" w:rsidTr="007E1C53">
        <w:tc>
          <w:tcPr>
            <w:tcW w:w="6380" w:type="dxa"/>
          </w:tcPr>
          <w:p w:rsidR="00187DEF" w:rsidRPr="00A15D6C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211 Заработная плата</w:t>
            </w:r>
          </w:p>
        </w:tc>
        <w:tc>
          <w:tcPr>
            <w:tcW w:w="2836" w:type="dxa"/>
          </w:tcPr>
          <w:p w:rsidR="00187DEF" w:rsidRPr="008F29E8" w:rsidRDefault="008E168B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40 787 705,11</w:t>
            </w:r>
          </w:p>
        </w:tc>
      </w:tr>
      <w:tr w:rsidR="00187DEF" w:rsidTr="007E1C53">
        <w:tc>
          <w:tcPr>
            <w:tcW w:w="6380" w:type="dxa"/>
          </w:tcPr>
          <w:p w:rsidR="00187DEF" w:rsidRPr="00A15D6C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213 Начисления на выплаты по оплате труда</w:t>
            </w:r>
          </w:p>
        </w:tc>
        <w:tc>
          <w:tcPr>
            <w:tcW w:w="2836" w:type="dxa"/>
          </w:tcPr>
          <w:p w:rsidR="00187DEF" w:rsidRPr="008F29E8" w:rsidRDefault="00687B2C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12 318 175,89</w:t>
            </w:r>
          </w:p>
        </w:tc>
      </w:tr>
      <w:tr w:rsidR="00187DEF" w:rsidTr="007E1C53">
        <w:tc>
          <w:tcPr>
            <w:tcW w:w="6380" w:type="dxa"/>
          </w:tcPr>
          <w:p w:rsidR="00187DEF" w:rsidRPr="00A15D6C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221 Услуги связи</w:t>
            </w:r>
          </w:p>
        </w:tc>
        <w:tc>
          <w:tcPr>
            <w:tcW w:w="2836" w:type="dxa"/>
          </w:tcPr>
          <w:p w:rsidR="00187DEF" w:rsidRPr="008F29E8" w:rsidRDefault="00687B2C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181 521,84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223 Коммунальные услуги</w:t>
            </w:r>
          </w:p>
        </w:tc>
        <w:tc>
          <w:tcPr>
            <w:tcW w:w="2836" w:type="dxa"/>
          </w:tcPr>
          <w:p w:rsidR="00187DEF" w:rsidRPr="008F29E8" w:rsidRDefault="00687B2C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6 009 947,00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225 Работы, услуги по содержанию имущества</w:t>
            </w:r>
          </w:p>
        </w:tc>
        <w:tc>
          <w:tcPr>
            <w:tcW w:w="2836" w:type="dxa"/>
          </w:tcPr>
          <w:p w:rsidR="00187DEF" w:rsidRPr="008F29E8" w:rsidRDefault="00687B2C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494 301,00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226 Прочие работы, услуги</w:t>
            </w:r>
          </w:p>
        </w:tc>
        <w:tc>
          <w:tcPr>
            <w:tcW w:w="2836" w:type="dxa"/>
          </w:tcPr>
          <w:p w:rsidR="00187DEF" w:rsidRPr="008F29E8" w:rsidRDefault="00687B2C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693 699,00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290 Прочие расходы</w:t>
            </w:r>
          </w:p>
        </w:tc>
        <w:tc>
          <w:tcPr>
            <w:tcW w:w="2836" w:type="dxa"/>
          </w:tcPr>
          <w:p w:rsidR="00187DEF" w:rsidRPr="008F29E8" w:rsidRDefault="00687B2C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1 040 000,00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310 Увеличение стоимости основных средств</w:t>
            </w:r>
          </w:p>
        </w:tc>
        <w:tc>
          <w:tcPr>
            <w:tcW w:w="2836" w:type="dxa"/>
          </w:tcPr>
          <w:p w:rsidR="00187DEF" w:rsidRPr="008F29E8" w:rsidRDefault="00687B2C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647 276,16</w:t>
            </w:r>
          </w:p>
        </w:tc>
      </w:tr>
      <w:tr w:rsidR="00187DEF" w:rsidTr="007E1C53">
        <w:tc>
          <w:tcPr>
            <w:tcW w:w="638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340 Увеличение стоимости материальных запасов</w:t>
            </w:r>
          </w:p>
        </w:tc>
        <w:tc>
          <w:tcPr>
            <w:tcW w:w="2836" w:type="dxa"/>
          </w:tcPr>
          <w:p w:rsidR="00187DEF" w:rsidRPr="008F29E8" w:rsidRDefault="00687B2C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1 574 227,00</w:t>
            </w:r>
          </w:p>
        </w:tc>
      </w:tr>
    </w:tbl>
    <w:p w:rsidR="00187DEF" w:rsidRPr="00A15D6C" w:rsidRDefault="00187DEF" w:rsidP="00187D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7DEF" w:rsidRPr="00B460A0" w:rsidRDefault="00187DEF" w:rsidP="00187D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AE5" w:rsidRPr="00187DEF" w:rsidRDefault="00043AE5" w:rsidP="00187D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3AE5" w:rsidRPr="0018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EF"/>
    <w:rsid w:val="00043AE5"/>
    <w:rsid w:val="00187DEF"/>
    <w:rsid w:val="00687B2C"/>
    <w:rsid w:val="008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AAF03"/>
  <w15:chartTrackingRefBased/>
  <w15:docId w15:val="{E447A6E9-2B03-42FD-92ED-CBE47BF7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2018-10-27T05:04:00Z</dcterms:created>
  <dcterms:modified xsi:type="dcterms:W3CDTF">2018-10-27T06:38:00Z</dcterms:modified>
</cp:coreProperties>
</file>