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0A" w:rsidRPr="0078460A" w:rsidRDefault="0078460A" w:rsidP="0078460A">
      <w:pPr>
        <w:jc w:val="center"/>
        <w:rPr>
          <w:rFonts w:ascii="Times New Roman" w:hAnsi="Times New Roman" w:cs="Times New Roman"/>
          <w:sz w:val="32"/>
          <w:szCs w:val="32"/>
        </w:rPr>
      </w:pPr>
      <w:r w:rsidRPr="0078460A">
        <w:rPr>
          <w:rFonts w:ascii="Times New Roman" w:hAnsi="Times New Roman" w:cs="Times New Roman"/>
          <w:b/>
          <w:sz w:val="32"/>
          <w:szCs w:val="32"/>
        </w:rPr>
        <w:t>Характеристика органов системы государств</w:t>
      </w:r>
      <w:r w:rsidR="00D7146C">
        <w:rPr>
          <w:rFonts w:ascii="Times New Roman" w:hAnsi="Times New Roman" w:cs="Times New Roman"/>
          <w:b/>
          <w:sz w:val="32"/>
          <w:szCs w:val="32"/>
        </w:rPr>
        <w:t>енно-общественного управления МАОУ «Артинский лицей»</w:t>
      </w:r>
      <w:bookmarkStart w:id="0" w:name="_GoBack"/>
      <w:bookmarkEnd w:id="0"/>
    </w:p>
    <w:p w:rsidR="0078460A" w:rsidRPr="00F11B0A" w:rsidRDefault="0078460A" w:rsidP="0078460A">
      <w:pPr>
        <w:rPr>
          <w:rFonts w:ascii="Times New Roman" w:hAnsi="Times New Roman" w:cs="Times New Roman"/>
          <w:sz w:val="36"/>
          <w:szCs w:val="36"/>
        </w:rPr>
      </w:pPr>
      <w:r w:rsidRPr="00784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119" w:type="dxa"/>
        <w:tblInd w:w="-1428" w:type="dxa"/>
        <w:tblCellMar>
          <w:top w:w="73" w:type="dxa"/>
          <w:left w:w="43" w:type="dxa"/>
          <w:right w:w="2" w:type="dxa"/>
        </w:tblCellMar>
        <w:tblLook w:val="04A0" w:firstRow="1" w:lastRow="0" w:firstColumn="1" w:lastColumn="0" w:noHBand="0" w:noVBand="1"/>
      </w:tblPr>
      <w:tblGrid>
        <w:gridCol w:w="3261"/>
        <w:gridCol w:w="7858"/>
      </w:tblGrid>
      <w:tr w:rsidR="0078460A" w:rsidRPr="00F11B0A" w:rsidTr="0078460A">
        <w:trPr>
          <w:trHeight w:val="307"/>
        </w:trPr>
        <w:tc>
          <w:tcPr>
            <w:tcW w:w="1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F11B0A" w:rsidRDefault="0078460A" w:rsidP="007846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1B0A">
              <w:rPr>
                <w:rFonts w:ascii="Times New Roman" w:hAnsi="Times New Roman" w:cs="Times New Roman"/>
                <w:b/>
                <w:sz w:val="36"/>
                <w:szCs w:val="36"/>
              </w:rPr>
              <w:t>Совет Учреждения</w:t>
            </w:r>
          </w:p>
        </w:tc>
      </w:tr>
      <w:tr w:rsidR="0078460A" w:rsidRPr="0078460A" w:rsidTr="0078460A">
        <w:trPr>
          <w:trHeight w:val="9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ЛЕГИТИВНОСТИ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6F5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>Действует на ос</w:t>
            </w:r>
            <w:r w:rsidR="006F5DE8">
              <w:rPr>
                <w:rFonts w:ascii="Times New Roman" w:hAnsi="Times New Roman" w:cs="Times New Roman"/>
                <w:sz w:val="28"/>
                <w:szCs w:val="28"/>
              </w:rPr>
              <w:t>новании Устава ОУ, Положения о Совете Учреждения</w:t>
            </w:r>
          </w:p>
        </w:tc>
      </w:tr>
      <w:tr w:rsidR="0078460A" w:rsidRPr="0078460A" w:rsidTr="0078460A">
        <w:trPr>
          <w:trHeight w:val="4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>определяет основные направления развития Учреждения;</w:t>
            </w:r>
          </w:p>
          <w:p w:rsidR="0078460A" w:rsidRPr="0078460A" w:rsidRDefault="0078460A" w:rsidP="0078460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>принимает участие в обсуждении изменений (дополнений) к Уставу, новых редакций Устава Учреждения;</w:t>
            </w:r>
          </w:p>
          <w:p w:rsidR="0078460A" w:rsidRPr="0078460A" w:rsidRDefault="0078460A" w:rsidP="0078460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>утверждает Программу развития  Учреждения, Основную образовательную программу общего образования, а также локальные акты Учреждения, определенные Положением о Совете Учреждения;</w:t>
            </w:r>
          </w:p>
          <w:p w:rsidR="0078460A" w:rsidRPr="0078460A" w:rsidRDefault="0078460A" w:rsidP="0078460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>принимает решения по вопросам организации образовательного процесса, определяет структуру органов управления Учреждения по представлению директора;</w:t>
            </w:r>
          </w:p>
          <w:p w:rsidR="0078460A" w:rsidRPr="0078460A" w:rsidRDefault="0078460A" w:rsidP="0078460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>определяет состав творческих групп Учреждения по направлениям деятельности образовательного учреждения;</w:t>
            </w:r>
          </w:p>
          <w:p w:rsidR="0078460A" w:rsidRPr="0078460A" w:rsidRDefault="0078460A" w:rsidP="0078460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за соблюдением Учреждением Закона РФ «Об образовании», государственных образовательных стандартов, настоящего Устава, бюджетной и финансовой дисциплины;</w:t>
            </w:r>
          </w:p>
          <w:p w:rsidR="0078460A" w:rsidRPr="0078460A" w:rsidRDefault="0078460A" w:rsidP="0078460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за соблюдением безопасных условий обучения и труда в Учреждении;</w:t>
            </w:r>
          </w:p>
          <w:p w:rsidR="0078460A" w:rsidRPr="0078460A" w:rsidRDefault="0078460A" w:rsidP="0078460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>рассматривает  основные вопросы экономического и социального развития Учреждения;</w:t>
            </w:r>
          </w:p>
          <w:p w:rsidR="0078460A" w:rsidRPr="0078460A" w:rsidRDefault="0078460A" w:rsidP="0078460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>согласовывает по представлению директора Сводный протокол о распределении   стимулирующей части фонда оплаты труда работникам Учреждения;</w:t>
            </w:r>
          </w:p>
          <w:p w:rsidR="0078460A" w:rsidRPr="0078460A" w:rsidRDefault="0078460A" w:rsidP="0078460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решения по другим важнейшим вопросам жизни Учреждения, определенных Положением о Совете Учреждения. </w:t>
            </w:r>
          </w:p>
          <w:p w:rsidR="0078460A" w:rsidRPr="0078460A" w:rsidRDefault="0078460A" w:rsidP="0078460A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0A" w:rsidRPr="0078460A" w:rsidTr="0078460A">
        <w:trPr>
          <w:trHeight w:val="8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ФОРМИРОВАНИЯ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6F5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>Выборы представителей от ра</w:t>
            </w:r>
            <w:r w:rsidR="006F5DE8">
              <w:rPr>
                <w:rFonts w:ascii="Times New Roman" w:hAnsi="Times New Roman" w:cs="Times New Roman"/>
                <w:sz w:val="28"/>
                <w:szCs w:val="28"/>
              </w:rPr>
              <w:t>ботников, родителей, учащихся на основании Положения о Совете Учреждения</w:t>
            </w:r>
          </w:p>
        </w:tc>
      </w:tr>
      <w:tr w:rsidR="0078460A" w:rsidRPr="0078460A" w:rsidTr="0078460A">
        <w:trPr>
          <w:trHeight w:val="19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291383" w:rsidRDefault="0078460A" w:rsidP="0078460A">
            <w:pPr>
              <w:pStyle w:val="a3"/>
              <w:spacing w:line="240" w:lineRule="auto"/>
            </w:pPr>
            <w:r w:rsidRPr="00291383">
              <w:t>Совет состоит из избираемых членов, представляющих</w:t>
            </w:r>
            <w:r>
              <w:t xml:space="preserve"> интересы</w:t>
            </w:r>
            <w:r w:rsidRPr="00291383">
              <w:t>:</w:t>
            </w:r>
          </w:p>
          <w:p w:rsidR="0078460A" w:rsidRDefault="0078460A" w:rsidP="0078460A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291383">
              <w:t>родителей (законных представителей) обучающихся всех ступеней общего образования;</w:t>
            </w:r>
          </w:p>
          <w:p w:rsidR="0078460A" w:rsidRDefault="0078460A" w:rsidP="0078460A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291383">
              <w:t xml:space="preserve"> работников</w:t>
            </w:r>
            <w:r>
              <w:t xml:space="preserve"> МАОУ «Артинский лицей»</w:t>
            </w:r>
            <w:r w:rsidRPr="00291383">
              <w:t>;</w:t>
            </w:r>
          </w:p>
          <w:p w:rsidR="0078460A" w:rsidRDefault="0078460A" w:rsidP="0078460A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291383">
              <w:t>обучающихся (как правило, третьей ступени общего образования</w:t>
            </w:r>
            <w:r w:rsidRPr="006C21F0">
              <w:t>)</w:t>
            </w:r>
            <w:r>
              <w:t>.</w:t>
            </w:r>
          </w:p>
          <w:p w:rsidR="0078460A" w:rsidRDefault="0078460A" w:rsidP="0078460A">
            <w:pPr>
              <w:pStyle w:val="a3"/>
              <w:spacing w:line="240" w:lineRule="auto"/>
            </w:pPr>
            <w:r w:rsidRPr="00291383">
              <w:t>В состав С</w:t>
            </w:r>
            <w:r>
              <w:t>овета также входит директор МАОУ «Артинский лицей».</w:t>
            </w:r>
          </w:p>
          <w:p w:rsidR="0078460A" w:rsidRPr="0078460A" w:rsidRDefault="0078460A" w:rsidP="007846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6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решению Совета в его состав также могут быть приглашены и включены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данного общеобразовательного учреждения (кооптированные члены Совета),</w:t>
            </w:r>
            <w:r w:rsidRPr="007846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</w:t>
            </w:r>
            <w:r w:rsidRPr="00784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представители иных органов самоуправления, функционирующих в образовательном учреждении</w:t>
            </w:r>
            <w:r w:rsidRPr="0078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460A" w:rsidRPr="0078460A" w:rsidRDefault="0078460A" w:rsidP="0078460A">
            <w:pPr>
              <w:pStyle w:val="a3"/>
              <w:spacing w:line="240" w:lineRule="auto"/>
            </w:pPr>
          </w:p>
        </w:tc>
      </w:tr>
      <w:tr w:rsidR="0078460A" w:rsidRPr="0078460A" w:rsidTr="0078460A">
        <w:trPr>
          <w:trHeight w:val="8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председатель; • секретарь; </w:t>
            </w:r>
          </w:p>
          <w:p w:rsidR="0078460A" w:rsidRPr="0078460A" w:rsidRDefault="0078460A" w:rsidP="0078460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комиссии. </w:t>
            </w:r>
          </w:p>
        </w:tc>
      </w:tr>
      <w:tr w:rsidR="0078460A" w:rsidRPr="0078460A" w:rsidTr="0078460A">
        <w:trPr>
          <w:trHeight w:val="312"/>
        </w:trPr>
        <w:tc>
          <w:tcPr>
            <w:tcW w:w="1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F11B0A" w:rsidRDefault="006F5DE8" w:rsidP="006F5D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1B0A">
              <w:rPr>
                <w:rFonts w:ascii="Times New Roman" w:hAnsi="Times New Roman" w:cs="Times New Roman"/>
                <w:b/>
                <w:sz w:val="36"/>
                <w:szCs w:val="36"/>
              </w:rPr>
              <w:t>Общее собрание трудового коллектива</w:t>
            </w:r>
          </w:p>
        </w:tc>
      </w:tr>
      <w:tr w:rsidR="0078460A" w:rsidRPr="0078460A" w:rsidTr="0078460A">
        <w:trPr>
          <w:trHeight w:val="64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ЛЕГИТИВНОСТИ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Действует на основании Устава ОУ, Положения об Общем собрании трудового коллектива. </w:t>
            </w:r>
          </w:p>
        </w:tc>
      </w:tr>
      <w:tr w:rsidR="0078460A" w:rsidRPr="0078460A" w:rsidTr="0078460A">
        <w:trPr>
          <w:trHeight w:val="19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E8" w:rsidRPr="006F5DE8" w:rsidRDefault="006F5DE8" w:rsidP="006F5DE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5DE8">
              <w:rPr>
                <w:rFonts w:ascii="Times New Roman" w:hAnsi="Times New Roman" w:cs="Times New Roman"/>
                <w:sz w:val="28"/>
                <w:szCs w:val="28"/>
              </w:rPr>
              <w:t>принимает Устав Учреждения, изменения и дополнения Устава, принимает правила внутреннего трудового распорядка, локальные акты, содержащие нормы трудового права;</w:t>
            </w:r>
          </w:p>
          <w:p w:rsidR="006F5DE8" w:rsidRPr="006F5DE8" w:rsidRDefault="006F5DE8" w:rsidP="006F5DE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5DE8">
              <w:rPr>
                <w:rFonts w:ascii="Times New Roman" w:hAnsi="Times New Roman" w:cs="Times New Roman"/>
                <w:sz w:val="28"/>
                <w:szCs w:val="28"/>
              </w:rPr>
              <w:t>принимает решение о необходимости заключения коллективного договора;</w:t>
            </w:r>
          </w:p>
          <w:p w:rsidR="0078460A" w:rsidRPr="006F5DE8" w:rsidRDefault="006F5DE8" w:rsidP="006F5D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5DE8">
              <w:rPr>
                <w:rFonts w:ascii="Times New Roman" w:hAnsi="Times New Roman" w:cs="Times New Roman"/>
                <w:sz w:val="28"/>
                <w:szCs w:val="28"/>
              </w:rPr>
              <w:t>решения по иным вопросам, отнесенным действующим законодательством к  компетенции общего собрания трудового коллектива.</w:t>
            </w:r>
          </w:p>
        </w:tc>
      </w:tr>
      <w:tr w:rsidR="0078460A" w:rsidRPr="0078460A" w:rsidTr="0078460A">
        <w:trPr>
          <w:trHeight w:val="5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ФОРМИРОВАНИЯ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Все члены трудового коллектива, для которых ОУ является основным местом работы. </w:t>
            </w:r>
          </w:p>
        </w:tc>
      </w:tr>
      <w:tr w:rsidR="0078460A" w:rsidRPr="0078460A" w:rsidTr="0078460A">
        <w:trPr>
          <w:trHeight w:val="59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Все члены трудового коллектива, для которых ОУ является основным местом работы. </w:t>
            </w:r>
          </w:p>
        </w:tc>
      </w:tr>
      <w:tr w:rsidR="0078460A" w:rsidRPr="0078460A" w:rsidTr="0078460A">
        <w:trPr>
          <w:trHeight w:val="70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председатель;  секретарь. </w:t>
            </w:r>
          </w:p>
        </w:tc>
      </w:tr>
      <w:tr w:rsidR="0078460A" w:rsidRPr="0078460A" w:rsidTr="0078460A">
        <w:trPr>
          <w:trHeight w:val="307"/>
        </w:trPr>
        <w:tc>
          <w:tcPr>
            <w:tcW w:w="1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F11B0A" w:rsidRDefault="006F5DE8" w:rsidP="006F5D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1B0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Педагогический совет </w:t>
            </w:r>
          </w:p>
        </w:tc>
      </w:tr>
      <w:tr w:rsidR="0078460A" w:rsidRPr="0078460A" w:rsidTr="0078460A">
        <w:trPr>
          <w:trHeight w:val="59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ЛЕГИТИВНОСТИ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Действует на основании Устава ОУ, Положения о Педагогическом совете. </w:t>
            </w:r>
          </w:p>
        </w:tc>
      </w:tr>
      <w:tr w:rsidR="0078460A" w:rsidRPr="0078460A" w:rsidTr="0078460A">
        <w:trPr>
          <w:trHeight w:val="251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E4" w:rsidRPr="00891CE4" w:rsidRDefault="00891CE4" w:rsidP="00891C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принимает  Образовательную программу Учреждения;</w:t>
            </w:r>
          </w:p>
          <w:p w:rsidR="00891CE4" w:rsidRPr="00891CE4" w:rsidRDefault="00891CE4" w:rsidP="00891C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принимает планы работы Учреждения, методических объединений;</w:t>
            </w:r>
          </w:p>
          <w:p w:rsidR="00891CE4" w:rsidRPr="00891CE4" w:rsidRDefault="00891CE4" w:rsidP="00891C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принимает решения по вопросам организации образовательного процесса, учебно-методической, исследовательской, проектной,  издательской деятельности Учреждения;</w:t>
            </w:r>
          </w:p>
          <w:p w:rsidR="00891CE4" w:rsidRPr="00891CE4" w:rsidRDefault="00891CE4" w:rsidP="00891C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обсуждает и производит выбор различных вариантов содержания образования, форм, методов образовательного процесса и способов их реализации;</w:t>
            </w:r>
          </w:p>
          <w:p w:rsidR="00891CE4" w:rsidRPr="00891CE4" w:rsidRDefault="00891CE4" w:rsidP="00891C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повышению квалификации педагогических работников, развитию их творческих инициатив, распространению передового педагогического опыта;</w:t>
            </w:r>
          </w:p>
          <w:p w:rsidR="00891CE4" w:rsidRPr="00891CE4" w:rsidRDefault="00891CE4" w:rsidP="00891C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утверждает ходатайство директора о представлении к награждению правительственными наградами и почетными званиями Российской Федерации педагогических работников;</w:t>
            </w:r>
          </w:p>
          <w:p w:rsidR="00891CE4" w:rsidRPr="00891CE4" w:rsidRDefault="00891CE4" w:rsidP="00891C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подводит итоги промежуточной образовательной деятельности обучающихся;</w:t>
            </w:r>
          </w:p>
          <w:p w:rsidR="00891CE4" w:rsidRPr="00891CE4" w:rsidRDefault="00891CE4" w:rsidP="00891C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принимает решение о переводе обучающихся в следующий класс, о допуске выпускников к экзаменам, выпуске обучающихся из 9-х и 11-х классов;</w:t>
            </w:r>
          </w:p>
          <w:p w:rsidR="0078460A" w:rsidRPr="00891CE4" w:rsidRDefault="00891CE4" w:rsidP="00891C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рассматривает иные вопросы, определенные Положением о Педагогическом совете Учреждения.</w:t>
            </w:r>
          </w:p>
        </w:tc>
      </w:tr>
      <w:tr w:rsidR="0078460A" w:rsidRPr="0078460A" w:rsidTr="0078460A">
        <w:trPr>
          <w:trHeight w:val="59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ФОРМИРОВАНИЯ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ОУ по должности. </w:t>
            </w:r>
          </w:p>
        </w:tc>
      </w:tr>
      <w:tr w:rsidR="0078460A" w:rsidRPr="0078460A" w:rsidTr="0078460A">
        <w:trPr>
          <w:trHeight w:val="3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891CE4" w:rsidP="00891C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Членами Педагогического совета являются администрация и все педагогические работники Учреждения, включая совместителей. </w:t>
            </w:r>
          </w:p>
        </w:tc>
      </w:tr>
      <w:tr w:rsidR="0078460A" w:rsidRPr="0078460A" w:rsidTr="0078460A">
        <w:trPr>
          <w:trHeight w:val="59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891CE4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Председателем Педагогического совета является директор Учреждения. Он назначает своим приказом секретаря  Педагогического совета сроком на один год.</w:t>
            </w:r>
          </w:p>
        </w:tc>
      </w:tr>
      <w:tr w:rsidR="0078460A" w:rsidRPr="0078460A" w:rsidTr="0078460A">
        <w:trPr>
          <w:trHeight w:val="307"/>
        </w:trPr>
        <w:tc>
          <w:tcPr>
            <w:tcW w:w="1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F11B0A" w:rsidRDefault="00891CE4" w:rsidP="00891C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1B0A">
              <w:rPr>
                <w:rFonts w:ascii="Times New Roman" w:hAnsi="Times New Roman" w:cs="Times New Roman"/>
                <w:b/>
                <w:sz w:val="36"/>
                <w:szCs w:val="36"/>
              </w:rPr>
              <w:t>Методический совет</w:t>
            </w:r>
          </w:p>
        </w:tc>
      </w:tr>
      <w:tr w:rsidR="0078460A" w:rsidRPr="0078460A" w:rsidTr="0078460A">
        <w:trPr>
          <w:trHeight w:val="6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ЛЕГИТИВНОСТИ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891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Действует на основании Устава ОУ, Положения об </w:t>
            </w:r>
          </w:p>
          <w:p w:rsidR="0078460A" w:rsidRPr="0078460A" w:rsidRDefault="0078460A" w:rsidP="00891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Методическом совете, Программы развития школы. </w:t>
            </w:r>
          </w:p>
        </w:tc>
      </w:tr>
      <w:tr w:rsidR="0078460A" w:rsidRPr="0078460A" w:rsidTr="0078460A">
        <w:trPr>
          <w:trHeight w:val="224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согласует программы, планы; </w:t>
            </w:r>
          </w:p>
          <w:p w:rsidR="0078460A" w:rsidRPr="0078460A" w:rsidRDefault="0078460A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создает систему методических услуг, направленных на повышение качества и эффективности образования; </w:t>
            </w:r>
          </w:p>
          <w:p w:rsidR="0078460A" w:rsidRPr="0078460A" w:rsidRDefault="0078460A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создает условия для научно-практической работы педагогов; </w:t>
            </w:r>
          </w:p>
          <w:p w:rsidR="0078460A" w:rsidRPr="0078460A" w:rsidRDefault="0078460A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 развитию педагогического творчества и методическому обеспечению повышения квалификации педагогов; </w:t>
            </w:r>
          </w:p>
          <w:p w:rsidR="0078460A" w:rsidRPr="0078460A" w:rsidRDefault="0078460A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транслирует педагогический опыт. </w:t>
            </w:r>
          </w:p>
        </w:tc>
      </w:tr>
      <w:tr w:rsidR="0078460A" w:rsidRPr="0078460A" w:rsidTr="0078460A">
        <w:trPr>
          <w:trHeight w:val="60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ФОРМИРОВАНИЯ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891CE4" w:rsidRDefault="0078460A" w:rsidP="00891C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должности; </w:t>
            </w: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 руководители МО по должности. </w:t>
            </w:r>
          </w:p>
        </w:tc>
      </w:tr>
      <w:tr w:rsidR="0078460A" w:rsidRPr="0078460A" w:rsidTr="0078460A">
        <w:trPr>
          <w:trHeight w:val="59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E4" w:rsidRDefault="0078460A" w:rsidP="00891C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должности; </w:t>
            </w:r>
          </w:p>
          <w:p w:rsidR="0078460A" w:rsidRPr="00891CE4" w:rsidRDefault="0078460A" w:rsidP="00891C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 w:rsidR="00891CE4">
              <w:rPr>
                <w:rFonts w:ascii="Times New Roman" w:hAnsi="Times New Roman" w:cs="Times New Roman"/>
                <w:sz w:val="28"/>
                <w:szCs w:val="28"/>
              </w:rPr>
              <w:t xml:space="preserve"> кафедр и </w:t>
            </w: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 МО по должности. </w:t>
            </w:r>
          </w:p>
        </w:tc>
      </w:tr>
      <w:tr w:rsidR="0078460A" w:rsidRPr="0078460A" w:rsidTr="0078460A">
        <w:trPr>
          <w:trHeight w:val="5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60A" w:rsidRPr="0078460A" w:rsidRDefault="0078460A" w:rsidP="007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E4" w:rsidRDefault="0078460A" w:rsidP="00891C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МС; </w:t>
            </w:r>
          </w:p>
          <w:p w:rsidR="0078460A" w:rsidRPr="00891CE4" w:rsidRDefault="0078460A" w:rsidP="00891C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МС. </w:t>
            </w:r>
          </w:p>
        </w:tc>
      </w:tr>
    </w:tbl>
    <w:p w:rsidR="00891CE4" w:rsidRDefault="00891CE4" w:rsidP="007846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19" w:type="dxa"/>
        <w:tblInd w:w="-1428" w:type="dxa"/>
        <w:tblCellMar>
          <w:top w:w="73" w:type="dxa"/>
          <w:left w:w="43" w:type="dxa"/>
          <w:right w:w="2" w:type="dxa"/>
        </w:tblCellMar>
        <w:tblLook w:val="04A0" w:firstRow="1" w:lastRow="0" w:firstColumn="1" w:lastColumn="0" w:noHBand="0" w:noVBand="1"/>
      </w:tblPr>
      <w:tblGrid>
        <w:gridCol w:w="3261"/>
        <w:gridCol w:w="7858"/>
      </w:tblGrid>
      <w:tr w:rsidR="00891CE4" w:rsidRPr="0078460A" w:rsidTr="008D3726">
        <w:trPr>
          <w:trHeight w:val="307"/>
        </w:trPr>
        <w:tc>
          <w:tcPr>
            <w:tcW w:w="1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E4" w:rsidRPr="00F11B0A" w:rsidRDefault="00891CE4" w:rsidP="008D37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1B0A">
              <w:rPr>
                <w:rFonts w:ascii="Times New Roman" w:hAnsi="Times New Roman" w:cs="Times New Roman"/>
                <w:b/>
                <w:sz w:val="36"/>
                <w:szCs w:val="36"/>
              </w:rPr>
              <w:t>Наблюдательный  совет</w:t>
            </w:r>
          </w:p>
        </w:tc>
      </w:tr>
      <w:tr w:rsidR="00891CE4" w:rsidRPr="0078460A" w:rsidTr="008D3726">
        <w:trPr>
          <w:trHeight w:val="6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E4" w:rsidRPr="0078460A" w:rsidRDefault="00891CE4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ЛЕГИТИВНОСТИ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E4" w:rsidRPr="00891CE4" w:rsidRDefault="00891CE4" w:rsidP="00891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Действует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«Об автономных учреждениях»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Устава ОУ</w:t>
            </w:r>
          </w:p>
        </w:tc>
      </w:tr>
      <w:tr w:rsidR="00891CE4" w:rsidRPr="0078460A" w:rsidTr="008D3726">
        <w:trPr>
          <w:trHeight w:val="224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E4" w:rsidRPr="0078460A" w:rsidRDefault="00891CE4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E4" w:rsidRPr="00891CE4" w:rsidRDefault="00891CE4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предложения Учредителя или директора Учреждения о внесении изменений в Устав Учреждения;</w:t>
            </w:r>
          </w:p>
          <w:p w:rsidR="00891CE4" w:rsidRPr="00891CE4" w:rsidRDefault="00891CE4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предложения Учредителя или директора Учреждения о создании и ликвидации филиалов Учреждения, об открытии и о закрытии его представительств;</w:t>
            </w:r>
          </w:p>
          <w:p w:rsidR="00891CE4" w:rsidRPr="00891CE4" w:rsidRDefault="00891CE4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предложения Учредителя или директора Учреждения о реорганизации Учреждения  или о его ликвидации;</w:t>
            </w:r>
          </w:p>
          <w:p w:rsidR="00891CE4" w:rsidRPr="00891CE4" w:rsidRDefault="00891CE4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Собственника, Учредителя или директора Учреждения об изъятии имущества, закрепленного за Учреждением на праве оперативного управления;</w:t>
            </w:r>
          </w:p>
          <w:p w:rsidR="00891CE4" w:rsidRPr="00891CE4" w:rsidRDefault="00891CE4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предложения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      </w:r>
          </w:p>
          <w:p w:rsidR="00891CE4" w:rsidRPr="00891CE4" w:rsidRDefault="00891CE4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проект плана финансово-хозяйственной деятельности Учреждения;</w:t>
            </w:r>
          </w:p>
          <w:p w:rsidR="00891CE4" w:rsidRPr="00891CE4" w:rsidRDefault="00891CE4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по представлению директора Учреждения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      </w:r>
          </w:p>
          <w:p w:rsidR="00891CE4" w:rsidRPr="00891CE4" w:rsidRDefault="00891CE4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предложения директора Учреждения о совершении сделок по распоряжению имуществом, которым в соответствии с частями 2 и 6 статьи 3 Федерального закона «Об автономных учреждениях» Учреждение не вправе распоряжаться самостоятельно;</w:t>
            </w:r>
          </w:p>
          <w:p w:rsidR="00891CE4" w:rsidRPr="00891CE4" w:rsidRDefault="00891CE4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>предложения директора Учреждения о совершении крупных сделок;</w:t>
            </w:r>
          </w:p>
          <w:p w:rsidR="00891CE4" w:rsidRPr="00891CE4" w:rsidRDefault="00891CE4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10) предложения директора Учреждения о совершении сделок, в совершении  которых имеется заинтересованность;     </w:t>
            </w:r>
          </w:p>
          <w:p w:rsidR="00891CE4" w:rsidRPr="00891CE4" w:rsidRDefault="00891CE4" w:rsidP="00891CE4">
            <w:pPr>
              <w:numPr>
                <w:ilvl w:val="0"/>
                <w:numId w:val="7"/>
              </w:num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директора Учреждения о выборе кредитных организаций, в которых Учреждение может открыть банковские счета;</w:t>
            </w:r>
          </w:p>
          <w:p w:rsidR="00891CE4" w:rsidRPr="00891CE4" w:rsidRDefault="00891CE4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12) вопросы проведения аудита годовой бухгалтерской отчетности </w:t>
            </w:r>
          </w:p>
          <w:p w:rsidR="00891CE4" w:rsidRPr="00891CE4" w:rsidRDefault="00891CE4" w:rsidP="00891C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    Учреждения и утверждения аудиторской организации.</w:t>
            </w:r>
          </w:p>
          <w:p w:rsidR="00891CE4" w:rsidRPr="0078460A" w:rsidRDefault="00891CE4" w:rsidP="008D3726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E4" w:rsidRPr="00891CE4" w:rsidTr="008D3726">
        <w:trPr>
          <w:trHeight w:val="60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E4" w:rsidRPr="0078460A" w:rsidRDefault="00891CE4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ФОРМИРОВАНИЯ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E4" w:rsidRPr="00891CE4" w:rsidRDefault="00F11B0A" w:rsidP="00F11B0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0A">
              <w:rPr>
                <w:rFonts w:ascii="Times New Roman" w:hAnsi="Times New Roman" w:cs="Times New Roman"/>
                <w:sz w:val="28"/>
                <w:szCs w:val="28"/>
              </w:rPr>
              <w:t>Назначение членов Наблюдательного совета или досрочное прекращение их полномочий осуществляется на основании приказа (распоряжения) Учредителя по представлению Учреждения. Представители работников избираются на Общем собрании трудового коллектива. Кандидатуры представителей общественности, в том числе лиц, имеющих заслуги и достижения в сфере образования, предлагаются органами самоуправления Учреждения на согласование с директором и утверждаются Учредителем.</w:t>
            </w:r>
          </w:p>
        </w:tc>
      </w:tr>
      <w:tr w:rsidR="00891CE4" w:rsidRPr="00891CE4" w:rsidTr="008D3726">
        <w:trPr>
          <w:trHeight w:val="59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E4" w:rsidRPr="0078460A" w:rsidRDefault="00891CE4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E4" w:rsidRPr="00891CE4" w:rsidRDefault="00F11B0A" w:rsidP="00F11B0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0A">
              <w:rPr>
                <w:rFonts w:ascii="Times New Roman" w:hAnsi="Times New Roman" w:cs="Times New Roman"/>
                <w:sz w:val="28"/>
                <w:szCs w:val="28"/>
              </w:rPr>
              <w:t>формируется в составе не менее чем пять и не более чем одиннадцать членов. В состав Наблюдательного совета входят представители Учредителя, Комитета по управлению имуществом, Администрации Артинского городского округа, представители трудового коллектива Учреждения и иные представители общественности, в том числе лица, имеющие заслуги и достижения в сфере образования.</w:t>
            </w:r>
          </w:p>
        </w:tc>
      </w:tr>
      <w:tr w:rsidR="00891CE4" w:rsidRPr="00891CE4" w:rsidTr="008D3726">
        <w:trPr>
          <w:trHeight w:val="5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E4" w:rsidRPr="0078460A" w:rsidRDefault="00891CE4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E4" w:rsidRDefault="00F11B0A" w:rsidP="008D372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891CE4"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91CE4" w:rsidRPr="00891CE4" w:rsidRDefault="00891CE4" w:rsidP="00F11B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11B0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891C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8460A" w:rsidRDefault="0078460A" w:rsidP="007846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19" w:type="dxa"/>
        <w:tblInd w:w="-1428" w:type="dxa"/>
        <w:tblCellMar>
          <w:top w:w="73" w:type="dxa"/>
          <w:left w:w="43" w:type="dxa"/>
          <w:right w:w="2" w:type="dxa"/>
        </w:tblCellMar>
        <w:tblLook w:val="04A0" w:firstRow="1" w:lastRow="0" w:firstColumn="1" w:lastColumn="0" w:noHBand="0" w:noVBand="1"/>
      </w:tblPr>
      <w:tblGrid>
        <w:gridCol w:w="3261"/>
        <w:gridCol w:w="7858"/>
      </w:tblGrid>
      <w:tr w:rsidR="00A50DA3" w:rsidRPr="00F11B0A" w:rsidTr="008D3726">
        <w:trPr>
          <w:trHeight w:val="307"/>
        </w:trPr>
        <w:tc>
          <w:tcPr>
            <w:tcW w:w="1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A3" w:rsidRPr="00F11B0A" w:rsidRDefault="00A50DA3" w:rsidP="008D37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Попечительский </w:t>
            </w:r>
            <w:r w:rsidRPr="00F11B0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совет</w:t>
            </w:r>
          </w:p>
        </w:tc>
      </w:tr>
      <w:tr w:rsidR="00A50DA3" w:rsidRPr="00891CE4" w:rsidTr="008D3726">
        <w:trPr>
          <w:trHeight w:val="6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A3" w:rsidRPr="0078460A" w:rsidRDefault="00A50DA3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ЛЕГИТИВНОСТИ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A3" w:rsidRPr="00891CE4" w:rsidRDefault="004B24E4" w:rsidP="008D37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ОУ, Положение о Попечительском Совете</w:t>
            </w:r>
          </w:p>
        </w:tc>
      </w:tr>
      <w:tr w:rsidR="00A50DA3" w:rsidRPr="0078460A" w:rsidTr="008D3726">
        <w:trPr>
          <w:trHeight w:val="224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A3" w:rsidRPr="0078460A" w:rsidRDefault="00A50DA3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4E4" w:rsidRPr="004B24E4" w:rsidRDefault="004B24E4" w:rsidP="004B24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4E4">
              <w:rPr>
                <w:rFonts w:ascii="Times New Roman" w:hAnsi="Times New Roman" w:cs="Times New Roman"/>
                <w:sz w:val="28"/>
                <w:szCs w:val="28"/>
              </w:rPr>
              <w:t>содействует привлечению внебюджетных средств  для обеспечения деятельности и развития Учреждения;</w:t>
            </w:r>
          </w:p>
          <w:p w:rsidR="004B24E4" w:rsidRPr="004B24E4" w:rsidRDefault="004B24E4" w:rsidP="004B24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4E4">
              <w:rPr>
                <w:rFonts w:ascii="Times New Roman" w:hAnsi="Times New Roman" w:cs="Times New Roman"/>
                <w:sz w:val="28"/>
                <w:szCs w:val="28"/>
              </w:rPr>
              <w:t>содействует организации и улучшению условий труда педагогических и других работников Учреждения;</w:t>
            </w:r>
          </w:p>
          <w:p w:rsidR="004B24E4" w:rsidRPr="004B24E4" w:rsidRDefault="004B24E4" w:rsidP="004B24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4E4">
              <w:rPr>
                <w:rFonts w:ascii="Times New Roman" w:hAnsi="Times New Roman" w:cs="Times New Roman"/>
                <w:sz w:val="28"/>
                <w:szCs w:val="28"/>
              </w:rPr>
              <w:t>содействует организации конкурсов, соревнований и других массовых внелицейских мероприятий образовательного учреждения;</w:t>
            </w:r>
          </w:p>
          <w:p w:rsidR="004B24E4" w:rsidRPr="004B24E4" w:rsidRDefault="004B24E4" w:rsidP="004B24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4E4">
              <w:rPr>
                <w:rFonts w:ascii="Times New Roman" w:hAnsi="Times New Roman" w:cs="Times New Roman"/>
                <w:sz w:val="28"/>
                <w:szCs w:val="28"/>
              </w:rPr>
              <w:t>содействует совершенствованию материально-технической базы Учреждения, благоустройству его помещений и территории;</w:t>
            </w:r>
          </w:p>
          <w:p w:rsidR="00A50DA3" w:rsidRPr="004B24E4" w:rsidRDefault="004B24E4" w:rsidP="004B24E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4E4">
              <w:rPr>
                <w:rFonts w:ascii="Times New Roman" w:hAnsi="Times New Roman" w:cs="Times New Roman"/>
                <w:sz w:val="28"/>
                <w:szCs w:val="28"/>
              </w:rPr>
              <w:t>содействует решению иных вопросов, вытекающих из целей, задач и содержания уставной деятельности Учреждения.</w:t>
            </w:r>
          </w:p>
        </w:tc>
      </w:tr>
      <w:tr w:rsidR="00A50DA3" w:rsidRPr="00891CE4" w:rsidTr="008D3726">
        <w:trPr>
          <w:trHeight w:val="60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A3" w:rsidRPr="0078460A" w:rsidRDefault="00A50DA3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ФОРМИРОВАНИЯ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A3" w:rsidRPr="00891CE4" w:rsidRDefault="004B24E4" w:rsidP="008D372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Попечительского Совета определяется путем выборов представителей от каждой  параллели.</w:t>
            </w:r>
          </w:p>
        </w:tc>
      </w:tr>
      <w:tr w:rsidR="00A50DA3" w:rsidRPr="00891CE4" w:rsidTr="008D3726">
        <w:trPr>
          <w:trHeight w:val="59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A3" w:rsidRPr="0078460A" w:rsidRDefault="00A50DA3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A3" w:rsidRPr="00891CE4" w:rsidRDefault="004B24E4" w:rsidP="004B24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4E4">
              <w:rPr>
                <w:rFonts w:ascii="Times New Roman" w:hAnsi="Times New Roman" w:cs="Times New Roman"/>
                <w:sz w:val="28"/>
                <w:szCs w:val="28"/>
              </w:rPr>
              <w:t>В состав Попечительского совета могут входить участники образовательного процесса и иные лица, заинтересованные в совершенствовании деятельности и развитии Учреждения.</w:t>
            </w:r>
          </w:p>
        </w:tc>
      </w:tr>
      <w:tr w:rsidR="00A50DA3" w:rsidRPr="00891CE4" w:rsidTr="008D3726">
        <w:trPr>
          <w:trHeight w:val="5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A3" w:rsidRPr="0078460A" w:rsidRDefault="00A50DA3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A3" w:rsidRPr="004B24E4" w:rsidRDefault="004B24E4" w:rsidP="004B24E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E4">
              <w:rPr>
                <w:rFonts w:ascii="Times New Roman" w:hAnsi="Times New Roman" w:cs="Times New Roman"/>
                <w:sz w:val="28"/>
                <w:szCs w:val="28"/>
              </w:rPr>
              <w:t>Общее собрание совета – высший орган управления, правомочный принимать решения по всем вопросам его деятельности. Общее открытое собрание совета проводится не реже одного раза в год.</w:t>
            </w:r>
          </w:p>
        </w:tc>
      </w:tr>
    </w:tbl>
    <w:p w:rsidR="004B24E4" w:rsidRDefault="004B24E4" w:rsidP="007846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19" w:type="dxa"/>
        <w:tblInd w:w="-1428" w:type="dxa"/>
        <w:tblCellMar>
          <w:top w:w="73" w:type="dxa"/>
          <w:left w:w="43" w:type="dxa"/>
          <w:right w:w="2" w:type="dxa"/>
        </w:tblCellMar>
        <w:tblLook w:val="04A0" w:firstRow="1" w:lastRow="0" w:firstColumn="1" w:lastColumn="0" w:noHBand="0" w:noVBand="1"/>
      </w:tblPr>
      <w:tblGrid>
        <w:gridCol w:w="3261"/>
        <w:gridCol w:w="7858"/>
      </w:tblGrid>
      <w:tr w:rsidR="004845EE" w:rsidRPr="00F11B0A" w:rsidTr="008D3726">
        <w:trPr>
          <w:trHeight w:val="307"/>
        </w:trPr>
        <w:tc>
          <w:tcPr>
            <w:tcW w:w="1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5EE" w:rsidRPr="00F11B0A" w:rsidRDefault="004845EE" w:rsidP="008D37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Совет старшеклассников</w:t>
            </w:r>
          </w:p>
        </w:tc>
      </w:tr>
      <w:tr w:rsidR="004845EE" w:rsidRPr="00891CE4" w:rsidTr="008D3726">
        <w:trPr>
          <w:trHeight w:val="6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5EE" w:rsidRPr="0078460A" w:rsidRDefault="004845EE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ЛЕГИТИВНОСТИ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5EE" w:rsidRPr="00891CE4" w:rsidRDefault="004845EE" w:rsidP="00484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ОУ, Положение о Совете старшеклассников</w:t>
            </w:r>
          </w:p>
        </w:tc>
      </w:tr>
      <w:tr w:rsidR="004845EE" w:rsidRPr="0078460A" w:rsidTr="008D3726">
        <w:trPr>
          <w:trHeight w:val="224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5EE" w:rsidRPr="0078460A" w:rsidRDefault="004845EE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2E2" w:rsidRPr="006642E2" w:rsidRDefault="006642E2" w:rsidP="006642E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представительство классного коллектива; </w:t>
            </w:r>
          </w:p>
          <w:p w:rsidR="006642E2" w:rsidRPr="006642E2" w:rsidRDefault="006642E2" w:rsidP="006642E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2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участие в планировании воспитательной деятельности ОУ и отдельных классов; </w:t>
            </w:r>
          </w:p>
          <w:p w:rsidR="006642E2" w:rsidRPr="006642E2" w:rsidRDefault="006642E2" w:rsidP="006642E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информируют свой классный коллектив о воспитательной деятельности в </w:t>
            </w:r>
            <w:r w:rsidR="00EB5660">
              <w:rPr>
                <w:rFonts w:ascii="Times New Roman" w:hAnsi="Times New Roman" w:cs="Times New Roman"/>
                <w:sz w:val="28"/>
                <w:szCs w:val="28"/>
              </w:rPr>
              <w:t>лицее</w:t>
            </w:r>
            <w:r w:rsidRPr="006642E2">
              <w:rPr>
                <w:rFonts w:ascii="Times New Roman" w:hAnsi="Times New Roman" w:cs="Times New Roman"/>
                <w:sz w:val="28"/>
                <w:szCs w:val="28"/>
              </w:rPr>
              <w:t xml:space="preserve">, о планируемых и проходящих мероприятиях; </w:t>
            </w:r>
          </w:p>
          <w:p w:rsidR="006642E2" w:rsidRPr="006642E2" w:rsidRDefault="006642E2" w:rsidP="006642E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2">
              <w:rPr>
                <w:rFonts w:ascii="Times New Roman" w:hAnsi="Times New Roman" w:cs="Times New Roman"/>
                <w:sz w:val="28"/>
                <w:szCs w:val="28"/>
              </w:rPr>
              <w:t xml:space="preserve">оказывают помощь в работе классного руководителя и учителей; </w:t>
            </w:r>
          </w:p>
          <w:p w:rsidR="006642E2" w:rsidRPr="006642E2" w:rsidRDefault="006642E2" w:rsidP="006642E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2">
              <w:rPr>
                <w:rFonts w:ascii="Times New Roman" w:hAnsi="Times New Roman" w:cs="Times New Roman"/>
                <w:sz w:val="28"/>
                <w:szCs w:val="28"/>
              </w:rPr>
              <w:t xml:space="preserve">руководят работой по проведению культурно-массовых мероприятий; </w:t>
            </w:r>
          </w:p>
          <w:p w:rsidR="006642E2" w:rsidRPr="006642E2" w:rsidRDefault="006642E2" w:rsidP="006642E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2">
              <w:rPr>
                <w:rFonts w:ascii="Times New Roman" w:hAnsi="Times New Roman" w:cs="Times New Roman"/>
                <w:sz w:val="28"/>
                <w:szCs w:val="28"/>
              </w:rPr>
              <w:t xml:space="preserve">обращаются устно или письменно с предложениями по улучшению, упорядочению работы как ОУ, так и отдельных классных коллективов; </w:t>
            </w:r>
          </w:p>
          <w:p w:rsidR="006642E2" w:rsidRPr="006642E2" w:rsidRDefault="006642E2" w:rsidP="006642E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2">
              <w:rPr>
                <w:rFonts w:ascii="Times New Roman" w:hAnsi="Times New Roman" w:cs="Times New Roman"/>
                <w:sz w:val="28"/>
                <w:szCs w:val="28"/>
              </w:rPr>
              <w:t xml:space="preserve">требуют разъяснения обоснованности приказов и распоряжений органов школьного самоуправления. </w:t>
            </w:r>
          </w:p>
          <w:p w:rsidR="004845EE" w:rsidRPr="004B24E4" w:rsidRDefault="004845EE" w:rsidP="008D3726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E" w:rsidRPr="00891CE4" w:rsidTr="008D3726">
        <w:trPr>
          <w:trHeight w:val="60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5EE" w:rsidRPr="0078460A" w:rsidRDefault="004845EE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ФОРМИРОВАНИЯ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2E2" w:rsidRPr="006642E2" w:rsidRDefault="006642E2" w:rsidP="006642E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2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 формируется на выборной основе на один год.</w:t>
            </w:r>
          </w:p>
          <w:p w:rsidR="004845EE" w:rsidRPr="00891CE4" w:rsidRDefault="006642E2" w:rsidP="006642E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2">
              <w:rPr>
                <w:rFonts w:ascii="Times New Roman" w:hAnsi="Times New Roman" w:cs="Times New Roman"/>
                <w:sz w:val="28"/>
                <w:szCs w:val="28"/>
              </w:rPr>
              <w:t xml:space="preserve">В состав Совета старшеклассников учащимися 8 – 11 классов делегируются по два представителя от класса.                                                                           </w:t>
            </w:r>
          </w:p>
        </w:tc>
      </w:tr>
      <w:tr w:rsidR="004845EE" w:rsidRPr="00891CE4" w:rsidTr="008D3726">
        <w:trPr>
          <w:trHeight w:val="59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5EE" w:rsidRPr="0078460A" w:rsidRDefault="004845EE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5EE" w:rsidRDefault="006642E2" w:rsidP="008D372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представителя от 8-11 классов</w:t>
            </w:r>
          </w:p>
          <w:p w:rsidR="006642E2" w:rsidRPr="00891CE4" w:rsidRDefault="006642E2" w:rsidP="008D372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E" w:rsidRPr="00891CE4" w:rsidTr="008D3726">
        <w:trPr>
          <w:trHeight w:val="5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5EE" w:rsidRPr="0078460A" w:rsidRDefault="004845EE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2E2" w:rsidRPr="006642E2" w:rsidRDefault="006642E2" w:rsidP="006642E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4845EE" w:rsidRPr="004B24E4" w:rsidRDefault="006642E2" w:rsidP="006642E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2">
              <w:rPr>
                <w:rFonts w:ascii="Times New Roman" w:hAnsi="Times New Roman" w:cs="Times New Roman"/>
                <w:sz w:val="28"/>
                <w:szCs w:val="28"/>
              </w:rPr>
              <w:t>Зав.секторами</w:t>
            </w:r>
          </w:p>
        </w:tc>
      </w:tr>
    </w:tbl>
    <w:p w:rsidR="004845EE" w:rsidRDefault="004845EE" w:rsidP="004845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19" w:type="dxa"/>
        <w:tblInd w:w="-1428" w:type="dxa"/>
        <w:tblCellMar>
          <w:top w:w="73" w:type="dxa"/>
          <w:left w:w="43" w:type="dxa"/>
          <w:right w:w="2" w:type="dxa"/>
        </w:tblCellMar>
        <w:tblLook w:val="04A0" w:firstRow="1" w:lastRow="0" w:firstColumn="1" w:lastColumn="0" w:noHBand="0" w:noVBand="1"/>
      </w:tblPr>
      <w:tblGrid>
        <w:gridCol w:w="3261"/>
        <w:gridCol w:w="7858"/>
      </w:tblGrid>
      <w:tr w:rsidR="00526D80" w:rsidRPr="00F11B0A" w:rsidTr="008D3726">
        <w:trPr>
          <w:trHeight w:val="307"/>
        </w:trPr>
        <w:tc>
          <w:tcPr>
            <w:tcW w:w="1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80" w:rsidRPr="00F11B0A" w:rsidRDefault="00526D80" w:rsidP="0052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Совет выпускников лицея</w:t>
            </w:r>
          </w:p>
        </w:tc>
      </w:tr>
      <w:tr w:rsidR="00526D80" w:rsidRPr="00891CE4" w:rsidTr="008D3726">
        <w:trPr>
          <w:trHeight w:val="6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80" w:rsidRPr="0078460A" w:rsidRDefault="00526D80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ЛЕГИТИВНОСТИ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80" w:rsidRPr="00891CE4" w:rsidRDefault="00526D80" w:rsidP="00526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ОУ, Положение о Совете выпускников </w:t>
            </w:r>
          </w:p>
        </w:tc>
      </w:tr>
      <w:tr w:rsidR="00526D80" w:rsidRPr="0078460A" w:rsidTr="008D3726">
        <w:trPr>
          <w:trHeight w:val="224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80" w:rsidRPr="0078460A" w:rsidRDefault="00526D80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ПОЛНОМОЧИЯ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5E0" w:rsidRPr="004E55E0" w:rsidRDefault="004E55E0" w:rsidP="004E55E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5E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социального становления учащихся, наиболее эффективного развития и использования творческого потенциала учеников и выпускников ОУ;</w:t>
            </w:r>
          </w:p>
          <w:p w:rsidR="004E55E0" w:rsidRPr="004E55E0" w:rsidRDefault="004E55E0" w:rsidP="004E55E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5E0">
              <w:rPr>
                <w:rFonts w:ascii="Times New Roman" w:hAnsi="Times New Roman" w:cs="Times New Roman"/>
                <w:sz w:val="28"/>
                <w:szCs w:val="28"/>
              </w:rPr>
              <w:t>совершенствования учебно-материальной базы;</w:t>
            </w:r>
          </w:p>
          <w:p w:rsidR="004E55E0" w:rsidRPr="004E55E0" w:rsidRDefault="004E55E0" w:rsidP="004E55E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5E0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правового сознания и повышению правовой культуры  учащихся ОУ;</w:t>
            </w:r>
          </w:p>
          <w:p w:rsidR="004E55E0" w:rsidRPr="004E55E0" w:rsidRDefault="004E55E0" w:rsidP="004E55E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5E0">
              <w:rPr>
                <w:rFonts w:ascii="Times New Roman" w:hAnsi="Times New Roman" w:cs="Times New Roman"/>
                <w:sz w:val="28"/>
                <w:szCs w:val="28"/>
              </w:rPr>
              <w:t>оказание всемерной помощи учащимся  в реализации их социально-значимых инициатив;</w:t>
            </w:r>
          </w:p>
          <w:p w:rsidR="004E55E0" w:rsidRPr="004E55E0" w:rsidRDefault="004E55E0" w:rsidP="004E55E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5E0">
              <w:rPr>
                <w:rFonts w:ascii="Times New Roman" w:hAnsi="Times New Roman" w:cs="Times New Roman"/>
                <w:sz w:val="28"/>
                <w:szCs w:val="28"/>
              </w:rPr>
              <w:t>пропаганда общественно значимой деятельности ОУ в средствах массовой информации.</w:t>
            </w:r>
          </w:p>
          <w:p w:rsidR="004E55E0" w:rsidRPr="004E55E0" w:rsidRDefault="004E55E0" w:rsidP="004E55E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5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семинаров, конференций, чтений, консультаций, “круглых столов” и иных мероприятий по актуальным вопросам молодежной и семейной политики.</w:t>
            </w:r>
          </w:p>
          <w:p w:rsidR="004E55E0" w:rsidRPr="004E55E0" w:rsidRDefault="004E55E0" w:rsidP="004E55E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5E0">
              <w:rPr>
                <w:rFonts w:ascii="Times New Roman" w:hAnsi="Times New Roman" w:cs="Times New Roman"/>
                <w:sz w:val="28"/>
                <w:szCs w:val="28"/>
              </w:rPr>
              <w:t>Взаимопомощь, поддержка тех, кто попал в трудную жизненную ситуацию.</w:t>
            </w:r>
          </w:p>
          <w:p w:rsidR="00526D80" w:rsidRPr="004B24E4" w:rsidRDefault="00526D80" w:rsidP="008D3726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D80" w:rsidRPr="00891CE4" w:rsidTr="008D3726">
        <w:trPr>
          <w:trHeight w:val="60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80" w:rsidRPr="0078460A" w:rsidRDefault="00526D80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ФОРМИРОВАНИЯ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80" w:rsidRPr="00891CE4" w:rsidRDefault="004E55E0" w:rsidP="008D372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общем собрании выпускников избирается Совет ассоциации сроком на 1 год</w:t>
            </w:r>
          </w:p>
        </w:tc>
      </w:tr>
      <w:tr w:rsidR="00526D80" w:rsidRPr="00891CE4" w:rsidTr="008D3726">
        <w:trPr>
          <w:trHeight w:val="59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80" w:rsidRPr="0078460A" w:rsidRDefault="00526D80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80" w:rsidRDefault="004E55E0" w:rsidP="008D372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лицея различных лет выпуска</w:t>
            </w:r>
          </w:p>
          <w:p w:rsidR="00526D80" w:rsidRPr="00891CE4" w:rsidRDefault="00526D80" w:rsidP="008D372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D80" w:rsidRPr="00891CE4" w:rsidTr="008D3726">
        <w:trPr>
          <w:trHeight w:val="5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80" w:rsidRPr="0078460A" w:rsidRDefault="00526D80" w:rsidP="008D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0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  <w:r w:rsidRPr="0078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80" w:rsidRPr="006642E2" w:rsidRDefault="00526D80" w:rsidP="008D372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E55E0"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</w:p>
          <w:p w:rsidR="00526D80" w:rsidRPr="004B24E4" w:rsidRDefault="00526D80" w:rsidP="004E55E0">
            <w:pPr>
              <w:pStyle w:val="a4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D80" w:rsidRDefault="00526D80" w:rsidP="00526D80">
      <w:pPr>
        <w:rPr>
          <w:rFonts w:ascii="Times New Roman" w:hAnsi="Times New Roman" w:cs="Times New Roman"/>
          <w:sz w:val="28"/>
          <w:szCs w:val="28"/>
        </w:rPr>
      </w:pPr>
    </w:p>
    <w:p w:rsidR="00526D80" w:rsidRPr="0078460A" w:rsidRDefault="00526D80" w:rsidP="00526D80">
      <w:pPr>
        <w:rPr>
          <w:rFonts w:ascii="Times New Roman" w:hAnsi="Times New Roman" w:cs="Times New Roman"/>
          <w:sz w:val="28"/>
          <w:szCs w:val="28"/>
        </w:rPr>
      </w:pPr>
    </w:p>
    <w:p w:rsidR="00BB1DA1" w:rsidRPr="0078460A" w:rsidRDefault="00BB1DA1">
      <w:pPr>
        <w:rPr>
          <w:rFonts w:ascii="Times New Roman" w:hAnsi="Times New Roman" w:cs="Times New Roman"/>
          <w:sz w:val="28"/>
          <w:szCs w:val="28"/>
        </w:rPr>
      </w:pPr>
    </w:p>
    <w:sectPr w:rsidR="00BB1DA1" w:rsidRPr="0078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FFC0ECD6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</w:abstractNum>
  <w:abstractNum w:abstractNumId="1">
    <w:nsid w:val="00000028"/>
    <w:multiLevelType w:val="singleLevel"/>
    <w:tmpl w:val="FFC0ECD6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</w:abstractNum>
  <w:abstractNum w:abstractNumId="2">
    <w:nsid w:val="07963B0A"/>
    <w:multiLevelType w:val="hybridMultilevel"/>
    <w:tmpl w:val="58FE5AC8"/>
    <w:lvl w:ilvl="0" w:tplc="6E180662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F03A16"/>
    <w:multiLevelType w:val="hybridMultilevel"/>
    <w:tmpl w:val="5238AF3A"/>
    <w:lvl w:ilvl="0" w:tplc="D4F085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0D64E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C4A46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AA22E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6E3FE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66AEA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6DA6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67256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0A4A2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0F31C4"/>
    <w:multiLevelType w:val="hybridMultilevel"/>
    <w:tmpl w:val="F10C03D8"/>
    <w:lvl w:ilvl="0" w:tplc="ACC8FBFC">
      <w:start w:val="1"/>
      <w:numFmt w:val="bullet"/>
      <w:lvlText w:val="•"/>
      <w:lvlJc w:val="left"/>
      <w:pPr>
        <w:ind w:left="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0A888">
      <w:start w:val="1"/>
      <w:numFmt w:val="bullet"/>
      <w:lvlText w:val="o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A95C2">
      <w:start w:val="1"/>
      <w:numFmt w:val="bullet"/>
      <w:lvlText w:val="▪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03EF8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66DE8">
      <w:start w:val="1"/>
      <w:numFmt w:val="bullet"/>
      <w:lvlText w:val="o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8EE4A">
      <w:start w:val="1"/>
      <w:numFmt w:val="bullet"/>
      <w:lvlText w:val="▪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2BE74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6B748">
      <w:start w:val="1"/>
      <w:numFmt w:val="bullet"/>
      <w:lvlText w:val="o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2A036">
      <w:start w:val="1"/>
      <w:numFmt w:val="bullet"/>
      <w:lvlText w:val="▪"/>
      <w:lvlJc w:val="left"/>
      <w:pPr>
        <w:ind w:left="6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8B16A8"/>
    <w:multiLevelType w:val="hybridMultilevel"/>
    <w:tmpl w:val="C5969F1E"/>
    <w:lvl w:ilvl="0" w:tplc="5E2E9478">
      <w:start w:val="1"/>
      <w:numFmt w:val="bullet"/>
      <w:lvlText w:val="•"/>
      <w:lvlJc w:val="left"/>
      <w:pPr>
        <w:ind w:left="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73C8E"/>
    <w:multiLevelType w:val="hybridMultilevel"/>
    <w:tmpl w:val="8DDCDC10"/>
    <w:lvl w:ilvl="0" w:tplc="DF5ED63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8F44C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2E9C8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4EB64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CD1CA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CCF14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7E8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43B30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EA678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912E7A"/>
    <w:multiLevelType w:val="hybridMultilevel"/>
    <w:tmpl w:val="56F20F94"/>
    <w:lvl w:ilvl="0" w:tplc="74A8D98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13140A9"/>
    <w:multiLevelType w:val="hybridMultilevel"/>
    <w:tmpl w:val="96EC4572"/>
    <w:lvl w:ilvl="0" w:tplc="79F2AA8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E2744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468FA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A5682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68BF0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C10D2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0B2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66084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49F92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1441E1"/>
    <w:multiLevelType w:val="hybridMultilevel"/>
    <w:tmpl w:val="ACA26846"/>
    <w:lvl w:ilvl="0" w:tplc="5E2E9478">
      <w:start w:val="1"/>
      <w:numFmt w:val="bullet"/>
      <w:lvlText w:val="•"/>
      <w:lvlJc w:val="left"/>
      <w:pPr>
        <w:ind w:left="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4CA00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4CA84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6697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82D64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EB2AE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A0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C27EA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21CBE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E442D8"/>
    <w:multiLevelType w:val="hybridMultilevel"/>
    <w:tmpl w:val="430ED72C"/>
    <w:lvl w:ilvl="0" w:tplc="5B3EB08C">
      <w:start w:val="1"/>
      <w:numFmt w:val="bullet"/>
      <w:lvlText w:val="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906AB4">
      <w:start w:val="1"/>
      <w:numFmt w:val="bullet"/>
      <w:lvlText w:val="o"/>
      <w:lvlJc w:val="left"/>
      <w:pPr>
        <w:ind w:left="12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500146">
      <w:start w:val="1"/>
      <w:numFmt w:val="bullet"/>
      <w:lvlText w:val="▪"/>
      <w:lvlJc w:val="left"/>
      <w:pPr>
        <w:ind w:left="194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F243C4">
      <w:start w:val="1"/>
      <w:numFmt w:val="bullet"/>
      <w:lvlText w:val="•"/>
      <w:lvlJc w:val="left"/>
      <w:pPr>
        <w:ind w:left="26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2616E6">
      <w:start w:val="1"/>
      <w:numFmt w:val="bullet"/>
      <w:lvlText w:val="o"/>
      <w:lvlJc w:val="left"/>
      <w:pPr>
        <w:ind w:left="338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A6A766">
      <w:start w:val="1"/>
      <w:numFmt w:val="bullet"/>
      <w:lvlText w:val="▪"/>
      <w:lvlJc w:val="left"/>
      <w:pPr>
        <w:ind w:left="41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A696EC">
      <w:start w:val="1"/>
      <w:numFmt w:val="bullet"/>
      <w:lvlText w:val="•"/>
      <w:lvlJc w:val="left"/>
      <w:pPr>
        <w:ind w:left="48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7CFFC4">
      <w:start w:val="1"/>
      <w:numFmt w:val="bullet"/>
      <w:lvlText w:val="o"/>
      <w:lvlJc w:val="left"/>
      <w:pPr>
        <w:ind w:left="554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10033E">
      <w:start w:val="1"/>
      <w:numFmt w:val="bullet"/>
      <w:lvlText w:val="▪"/>
      <w:lvlJc w:val="left"/>
      <w:pPr>
        <w:ind w:left="62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6042A1"/>
    <w:multiLevelType w:val="hybridMultilevel"/>
    <w:tmpl w:val="9AEE43B0"/>
    <w:lvl w:ilvl="0" w:tplc="07A4661C">
      <w:start w:val="1"/>
      <w:numFmt w:val="bullet"/>
      <w:lvlText w:val="•"/>
      <w:lvlJc w:val="left"/>
      <w:pPr>
        <w:ind w:left="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8440E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0C858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82A90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A8CAC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E8156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CFE9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80586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88754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F575AC"/>
    <w:multiLevelType w:val="hybridMultilevel"/>
    <w:tmpl w:val="37924A24"/>
    <w:lvl w:ilvl="0" w:tplc="C37289E8">
      <w:start w:val="1"/>
      <w:numFmt w:val="bullet"/>
      <w:lvlText w:val="•"/>
      <w:lvlJc w:val="left"/>
      <w:pPr>
        <w:ind w:left="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8F404">
      <w:start w:val="1"/>
      <w:numFmt w:val="bullet"/>
      <w:lvlText w:val="o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CF76">
      <w:start w:val="1"/>
      <w:numFmt w:val="bullet"/>
      <w:lvlText w:val="▪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83936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0FA40">
      <w:start w:val="1"/>
      <w:numFmt w:val="bullet"/>
      <w:lvlText w:val="o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C8A86">
      <w:start w:val="1"/>
      <w:numFmt w:val="bullet"/>
      <w:lvlText w:val="▪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61708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E05A8">
      <w:start w:val="1"/>
      <w:numFmt w:val="bullet"/>
      <w:lvlText w:val="o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AF860">
      <w:start w:val="1"/>
      <w:numFmt w:val="bullet"/>
      <w:lvlText w:val="▪"/>
      <w:lvlJc w:val="left"/>
      <w:pPr>
        <w:ind w:left="6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EB39A4"/>
    <w:multiLevelType w:val="hybridMultilevel"/>
    <w:tmpl w:val="25BACDBE"/>
    <w:lvl w:ilvl="0" w:tplc="9D64AC3C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493B0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4A6B6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2DB60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A84B8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4271E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C5216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09BB8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41370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9116F7"/>
    <w:multiLevelType w:val="hybridMultilevel"/>
    <w:tmpl w:val="4E242EA0"/>
    <w:lvl w:ilvl="0" w:tplc="1306221E">
      <w:start w:val="1"/>
      <w:numFmt w:val="bullet"/>
      <w:lvlText w:val="•"/>
      <w:lvlJc w:val="left"/>
      <w:pPr>
        <w:ind w:left="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86FC62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A80D36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C584A46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36EC48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7CF52A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F4898C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FB38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AAC07C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D603C7"/>
    <w:multiLevelType w:val="hybridMultilevel"/>
    <w:tmpl w:val="249A75DC"/>
    <w:lvl w:ilvl="0" w:tplc="E652707A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4056A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A7DF2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80B2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AF086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8A37E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2911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84716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0BD86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AB7E22"/>
    <w:multiLevelType w:val="hybridMultilevel"/>
    <w:tmpl w:val="50FEAF4A"/>
    <w:lvl w:ilvl="0" w:tplc="6E180662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C21697"/>
    <w:multiLevelType w:val="hybridMultilevel"/>
    <w:tmpl w:val="492A656E"/>
    <w:lvl w:ilvl="0" w:tplc="ECF62CDC">
      <w:start w:val="11"/>
      <w:numFmt w:val="decimal"/>
      <w:lvlText w:val="%1)"/>
      <w:lvlJc w:val="left"/>
      <w:pPr>
        <w:tabs>
          <w:tab w:val="num" w:pos="1080"/>
        </w:tabs>
        <w:ind w:left="10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8">
    <w:nsid w:val="6B90325E"/>
    <w:multiLevelType w:val="hybridMultilevel"/>
    <w:tmpl w:val="F8B00DCE"/>
    <w:lvl w:ilvl="0" w:tplc="121408A0">
      <w:start w:val="1"/>
      <w:numFmt w:val="bullet"/>
      <w:lvlText w:val="•"/>
      <w:lvlJc w:val="left"/>
      <w:pPr>
        <w:ind w:left="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E6A58">
      <w:start w:val="1"/>
      <w:numFmt w:val="bullet"/>
      <w:lvlText w:val="o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C1D84">
      <w:start w:val="1"/>
      <w:numFmt w:val="bullet"/>
      <w:lvlText w:val="▪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CC95A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73F6">
      <w:start w:val="1"/>
      <w:numFmt w:val="bullet"/>
      <w:lvlText w:val="o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47254">
      <w:start w:val="1"/>
      <w:numFmt w:val="bullet"/>
      <w:lvlText w:val="▪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4D30C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4737A">
      <w:start w:val="1"/>
      <w:numFmt w:val="bullet"/>
      <w:lvlText w:val="o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215DE">
      <w:start w:val="1"/>
      <w:numFmt w:val="bullet"/>
      <w:lvlText w:val="▪"/>
      <w:lvlJc w:val="left"/>
      <w:pPr>
        <w:ind w:left="6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C8742AC"/>
    <w:multiLevelType w:val="hybridMultilevel"/>
    <w:tmpl w:val="FE827886"/>
    <w:lvl w:ilvl="0" w:tplc="5E2E9478">
      <w:start w:val="1"/>
      <w:numFmt w:val="bullet"/>
      <w:lvlText w:val="•"/>
      <w:lvlJc w:val="left"/>
      <w:pPr>
        <w:ind w:left="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27333"/>
    <w:multiLevelType w:val="hybridMultilevel"/>
    <w:tmpl w:val="5E52C544"/>
    <w:lvl w:ilvl="0" w:tplc="6E180662">
      <w:start w:val="1"/>
      <w:numFmt w:val="bullet"/>
      <w:lvlText w:val="•"/>
      <w:lvlJc w:val="left"/>
      <w:pPr>
        <w:ind w:left="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F4C0D2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525FF8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A2C42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CC74C4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AE2D0C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AA93C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F836E0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569756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95B57E5"/>
    <w:multiLevelType w:val="hybridMultilevel"/>
    <w:tmpl w:val="500EB0EC"/>
    <w:lvl w:ilvl="0" w:tplc="D032C3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2AD12">
      <w:start w:val="1"/>
      <w:numFmt w:val="bullet"/>
      <w:lvlText w:val="o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62538">
      <w:start w:val="1"/>
      <w:numFmt w:val="bullet"/>
      <w:lvlText w:val="▪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66356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284AA">
      <w:start w:val="1"/>
      <w:numFmt w:val="bullet"/>
      <w:lvlText w:val="o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CD286">
      <w:start w:val="1"/>
      <w:numFmt w:val="bullet"/>
      <w:lvlText w:val="▪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CB778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05462">
      <w:start w:val="1"/>
      <w:numFmt w:val="bullet"/>
      <w:lvlText w:val="o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A90A4">
      <w:start w:val="1"/>
      <w:numFmt w:val="bullet"/>
      <w:lvlText w:val="▪"/>
      <w:lvlJc w:val="left"/>
      <w:pPr>
        <w:ind w:left="6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2"/>
  </w:num>
  <w:num w:numId="5">
    <w:abstractNumId w:val="9"/>
  </w:num>
  <w:num w:numId="6">
    <w:abstractNumId w:val="10"/>
  </w:num>
  <w:num w:numId="7">
    <w:abstractNumId w:val="20"/>
  </w:num>
  <w:num w:numId="8">
    <w:abstractNumId w:val="13"/>
  </w:num>
  <w:num w:numId="9">
    <w:abstractNumId w:val="3"/>
  </w:num>
  <w:num w:numId="10">
    <w:abstractNumId w:val="15"/>
  </w:num>
  <w:num w:numId="11">
    <w:abstractNumId w:val="11"/>
  </w:num>
  <w:num w:numId="12">
    <w:abstractNumId w:val="6"/>
  </w:num>
  <w:num w:numId="13">
    <w:abstractNumId w:val="21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16"/>
  </w:num>
  <w:num w:numId="19">
    <w:abstractNumId w:val="19"/>
  </w:num>
  <w:num w:numId="20">
    <w:abstractNumId w:val="5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0A"/>
    <w:rsid w:val="00353971"/>
    <w:rsid w:val="004845EE"/>
    <w:rsid w:val="004B24E4"/>
    <w:rsid w:val="004E55E0"/>
    <w:rsid w:val="00526D80"/>
    <w:rsid w:val="006642E2"/>
    <w:rsid w:val="006F5DE8"/>
    <w:rsid w:val="0078460A"/>
    <w:rsid w:val="00891CE4"/>
    <w:rsid w:val="00A50DA3"/>
    <w:rsid w:val="00BB1DA1"/>
    <w:rsid w:val="00D7146C"/>
    <w:rsid w:val="00EB5660"/>
    <w:rsid w:val="00F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6E275-3B0B-4FC6-8000-2B1E375B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7846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6F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КАШИНА_ВП</dc:creator>
  <cp:keywords/>
  <dc:description/>
  <cp:lastModifiedBy>КАШИНА_ВП</cp:lastModifiedBy>
  <cp:revision>3</cp:revision>
  <dcterms:created xsi:type="dcterms:W3CDTF">2014-01-16T03:45:00Z</dcterms:created>
  <dcterms:modified xsi:type="dcterms:W3CDTF">2014-01-16T08:29:00Z</dcterms:modified>
</cp:coreProperties>
</file>