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DA" w:rsidRDefault="00FA26DA" w:rsidP="00CA5770">
      <w:pPr>
        <w:pStyle w:val="a7"/>
        <w:spacing w:before="0" w:after="0"/>
        <w:ind w:firstLine="284"/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A455A4" wp14:editId="68763577">
            <wp:simplePos x="0" y="0"/>
            <wp:positionH relativeFrom="column">
              <wp:posOffset>-161290</wp:posOffset>
            </wp:positionH>
            <wp:positionV relativeFrom="paragraph">
              <wp:posOffset>-450215</wp:posOffset>
            </wp:positionV>
            <wp:extent cx="7617650" cy="104775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комплексной безопаснос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167" cy="10479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26DA" w:rsidRDefault="00FA26DA">
      <w:pPr>
        <w:widowControl/>
        <w:suppressAutoHyphens w:val="0"/>
        <w:spacing w:after="200" w:line="276" w:lineRule="auto"/>
      </w:pPr>
      <w:r>
        <w:br w:type="page"/>
      </w:r>
    </w:p>
    <w:p w:rsidR="00CA5770" w:rsidRDefault="00CA5770" w:rsidP="00CA5770">
      <w:pPr>
        <w:pStyle w:val="a7"/>
        <w:spacing w:before="0" w:after="0"/>
        <w:ind w:firstLine="284"/>
        <w:jc w:val="right"/>
      </w:pPr>
      <w:r>
        <w:lastRenderedPageBreak/>
        <w:t>«УТВЕРЖДАЮ»</w:t>
      </w:r>
    </w:p>
    <w:p w:rsidR="00CA5770" w:rsidRPr="00CA5770" w:rsidRDefault="00CA5770" w:rsidP="00CA5770">
      <w:pPr>
        <w:pStyle w:val="a7"/>
        <w:spacing w:before="0" w:after="0"/>
        <w:ind w:firstLine="284"/>
        <w:jc w:val="right"/>
        <w:rPr>
          <w:rStyle w:val="a6"/>
          <w:b w:val="0"/>
        </w:rPr>
      </w:pPr>
      <w:r w:rsidRPr="00CA5770">
        <w:rPr>
          <w:rStyle w:val="a6"/>
          <w:b w:val="0"/>
        </w:rPr>
        <w:t>Директор МАОУ «Артинский лицей»</w:t>
      </w:r>
    </w:p>
    <w:p w:rsidR="00CA5770" w:rsidRDefault="00CA5770" w:rsidP="00CA5770">
      <w:pPr>
        <w:pStyle w:val="a7"/>
        <w:spacing w:before="0" w:after="0"/>
        <w:ind w:firstLine="284"/>
        <w:jc w:val="right"/>
        <w:rPr>
          <w:rStyle w:val="a6"/>
          <w:b w:val="0"/>
        </w:rPr>
      </w:pPr>
      <w:r w:rsidRPr="00CA5770">
        <w:rPr>
          <w:rStyle w:val="a6"/>
          <w:b w:val="0"/>
          <w:u w:val="single"/>
        </w:rPr>
        <w:t xml:space="preserve">                            </w:t>
      </w:r>
      <w:r w:rsidRPr="00CA5770">
        <w:rPr>
          <w:rStyle w:val="a6"/>
          <w:b w:val="0"/>
        </w:rPr>
        <w:t xml:space="preserve"> /Бугуева Ф.Ф./  </w:t>
      </w:r>
    </w:p>
    <w:p w:rsidR="004E7367" w:rsidRPr="00CA5770" w:rsidRDefault="004E7367" w:rsidP="00CA5770">
      <w:pPr>
        <w:pStyle w:val="a7"/>
        <w:spacing w:before="0" w:after="0"/>
        <w:ind w:firstLine="284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Приказ № </w:t>
      </w:r>
      <w:r w:rsidR="00E2330B">
        <w:rPr>
          <w:rStyle w:val="a6"/>
          <w:b w:val="0"/>
        </w:rPr>
        <w:t>40-од от 22.06.2016г.</w:t>
      </w:r>
    </w:p>
    <w:p w:rsidR="00E56A32" w:rsidRDefault="00E56A32" w:rsidP="00E56A32"/>
    <w:p w:rsidR="00E56A32" w:rsidRDefault="00E56A32" w:rsidP="00E56A32">
      <w:pPr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План мероприятий </w:t>
      </w:r>
    </w:p>
    <w:p w:rsidR="00E56A32" w:rsidRDefault="00E56A32" w:rsidP="00E56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комплексной безопасности МАОУ "Артинский лицей"</w:t>
      </w:r>
    </w:p>
    <w:p w:rsidR="00E56A32" w:rsidRDefault="00C27688" w:rsidP="00E56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2016 – 2017</w:t>
      </w:r>
      <w:r w:rsidR="00E56A32">
        <w:rPr>
          <w:b/>
          <w:bCs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5131"/>
        <w:tblW w:w="11307" w:type="dxa"/>
        <w:tblLayout w:type="fixed"/>
        <w:tblLook w:val="04A0" w:firstRow="1" w:lastRow="0" w:firstColumn="1" w:lastColumn="0" w:noHBand="0" w:noVBand="1"/>
      </w:tblPr>
      <w:tblGrid>
        <w:gridCol w:w="560"/>
        <w:gridCol w:w="5785"/>
        <w:gridCol w:w="2268"/>
        <w:gridCol w:w="2694"/>
      </w:tblGrid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№ п/п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Наименование мероприятия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Сроки исполнения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>
              <w:rPr>
                <w:rFonts w:eastAsiaTheme="minorHAnsi"/>
                <w:b/>
                <w:kern w:val="0"/>
              </w:rPr>
              <w:t>Ответственный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1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2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3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4</w:t>
            </w:r>
          </w:p>
        </w:tc>
      </w:tr>
      <w:tr w:rsidR="001208AE" w:rsidRPr="00E56A32" w:rsidTr="001208AE">
        <w:tc>
          <w:tcPr>
            <w:tcW w:w="11307" w:type="dxa"/>
            <w:gridSpan w:val="4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1. Организационно-методические условия обеспечения комплексной безопасности и охраны труда в образовательной организации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Корректировка паспорта комплексной безопасности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="001208AE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2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Корректировка декларации пожарной безопасности</w:t>
            </w:r>
            <w:r w:rsidR="004E7367">
              <w:rPr>
                <w:rFonts w:eastAsiaTheme="minorHAnsi"/>
                <w:kern w:val="0"/>
              </w:rPr>
              <w:t xml:space="preserve"> в филиале № 1 «</w:t>
            </w:r>
            <w:proofErr w:type="spellStart"/>
            <w:r w:rsidR="004E7367">
              <w:rPr>
                <w:rFonts w:eastAsiaTheme="minorHAnsi"/>
                <w:kern w:val="0"/>
              </w:rPr>
              <w:t>Усть-Югушинская</w:t>
            </w:r>
            <w:proofErr w:type="spellEnd"/>
            <w:r w:rsidR="004E7367">
              <w:rPr>
                <w:rFonts w:eastAsiaTheme="minorHAnsi"/>
                <w:kern w:val="0"/>
              </w:rPr>
              <w:t xml:space="preserve"> ООШ»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="001208AE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3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Корректировка паспорта антитеррористической и противодиверсионной защищенности филиалов </w:t>
            </w:r>
            <w:r w:rsidR="004E7367">
              <w:rPr>
                <w:rFonts w:eastAsiaTheme="minorHAnsi"/>
                <w:kern w:val="0"/>
              </w:rPr>
              <w:t xml:space="preserve">№1 и №2 </w:t>
            </w:r>
            <w:r w:rsidRPr="00E56A32">
              <w:rPr>
                <w:rFonts w:eastAsiaTheme="minorHAnsi"/>
                <w:kern w:val="0"/>
              </w:rPr>
              <w:t>МАОУ «Артинский лицей»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="001208AE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4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Назначение ответственных за обеспечение комплексной безопасности и охрану труда в лицее и его филиалах; утверждение инструкций по охране труда.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="001208AE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Бугуева Ф.Ф.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5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В течение года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Степанова Е.А.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6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Размещение на сайте МАОУ «Артинский лицей» 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Регулярно в течение года 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Степанова Е.А.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Искорцев</w:t>
            </w:r>
            <w:proofErr w:type="spellEnd"/>
            <w:r>
              <w:rPr>
                <w:rFonts w:eastAsiaTheme="minorHAnsi"/>
                <w:kern w:val="0"/>
              </w:rPr>
              <w:t xml:space="preserve"> А.В.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7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Cs/>
                <w:kern w:val="0"/>
              </w:rPr>
            </w:pPr>
            <w:r w:rsidRPr="00E56A32">
              <w:rPr>
                <w:rFonts w:eastAsiaTheme="minorHAnsi"/>
                <w:bCs/>
                <w:iCs/>
                <w:kern w:val="0"/>
              </w:rPr>
              <w:t>Составление доклада о состоянии гражданской обороны и предупреждения чрезвычайных ситуаций в МАОУ «Артинский лицей»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Сентябрь 2016</w:t>
            </w:r>
            <w:r w:rsidR="001208AE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1208AE" w:rsidRPr="00E56A32" w:rsidTr="001208AE">
        <w:tc>
          <w:tcPr>
            <w:tcW w:w="11307" w:type="dxa"/>
            <w:gridSpan w:val="4"/>
          </w:tcPr>
          <w:p w:rsidR="001208AE" w:rsidRPr="00E56A32" w:rsidRDefault="001208AE" w:rsidP="001208A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="Times New Roman"/>
                <w:b/>
                <w:kern w:val="0"/>
                <w:lang w:eastAsia="ru-RU"/>
              </w:rPr>
              <w:t>Раздел 2. 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8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Принятие мер по обеспечению инженерно-технической </w:t>
            </w:r>
            <w:proofErr w:type="spellStart"/>
            <w:r w:rsidRPr="00E56A32">
              <w:rPr>
                <w:rFonts w:eastAsiaTheme="minorHAnsi"/>
                <w:kern w:val="0"/>
              </w:rPr>
              <w:t>укрепленности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 и физической защиты образовательных учреждений:</w:t>
            </w:r>
          </w:p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1) Ремонт капитального ограждения территории;</w:t>
            </w:r>
          </w:p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2) Обслуживание систем видеонаблюдения (наружное и внутреннее);</w:t>
            </w:r>
          </w:p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3) Ремонт освещения здания по периметру.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 Постоянно </w:t>
            </w:r>
          </w:p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</w:p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>
              <w:t>Снегирев А.Ф.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9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в рамках подготовки к началу нового  учебного года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t>Снегирев А.Ф.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10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Проверка состояния наружного противопожарного водоснабжения </w:t>
            </w:r>
            <w:r w:rsidR="004E7367">
              <w:rPr>
                <w:rFonts w:eastAsiaTheme="minorHAnsi"/>
                <w:kern w:val="0"/>
              </w:rPr>
              <w:t>в лицее и филиалах</w:t>
            </w:r>
          </w:p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</w:p>
        </w:tc>
        <w:tc>
          <w:tcPr>
            <w:tcW w:w="2268" w:type="dxa"/>
          </w:tcPr>
          <w:p w:rsidR="001208AE" w:rsidRPr="00E56A32" w:rsidRDefault="00963DCB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="001208AE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t>Снегирев А.Ф.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11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Выполнение предписаний надзорных органов по устранению нарушений правил и требований пожарной безопасности и антитеррористической защищенности 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При возникновении случая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лицея</w:t>
            </w:r>
          </w:p>
          <w:p w:rsidR="00C27688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  <w:p w:rsidR="00C27688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  <w:p w:rsidR="00C27688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  <w:p w:rsidR="00C27688" w:rsidRPr="00E56A32" w:rsidRDefault="00C27688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lastRenderedPageBreak/>
              <w:t>12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учебных эвакуационных тренировок в образовательной организации 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 раза в 2016-2017</w:t>
            </w:r>
            <w:r w:rsidR="00963DCB">
              <w:rPr>
                <w:rFonts w:eastAsiaTheme="minorHAnsi"/>
                <w:kern w:val="0"/>
              </w:rPr>
              <w:t xml:space="preserve"> </w:t>
            </w:r>
            <w:proofErr w:type="spellStart"/>
            <w:r w:rsidR="00963DCB">
              <w:rPr>
                <w:rFonts w:eastAsiaTheme="minorHAnsi"/>
                <w:kern w:val="0"/>
              </w:rPr>
              <w:t>г.</w:t>
            </w:r>
            <w:r w:rsidR="001208AE" w:rsidRPr="00E56A32">
              <w:rPr>
                <w:rFonts w:eastAsiaTheme="minorHAnsi"/>
                <w:kern w:val="0"/>
              </w:rPr>
              <w:t>г</w:t>
            </w:r>
            <w:proofErr w:type="spellEnd"/>
            <w:r w:rsidR="001208AE" w:rsidRPr="00E56A32">
              <w:rPr>
                <w:rFonts w:eastAsiaTheme="minorHAnsi"/>
                <w:kern w:val="0"/>
              </w:rPr>
              <w:t>.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jc w:val="both"/>
              <w:rPr>
                <w:rFonts w:eastAsiaTheme="minorHAnsi"/>
                <w:color w:val="FF0000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13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праздникам и иным мероприятиям)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за 7 дней до проводимых  мероприятий (1 сентября, новогодние праздники)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Кашина В.П.</w:t>
            </w: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14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мероприятий, приуроченных ко Дню солидарности в борьбе с терроризмом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Сентябр</w:t>
            </w:r>
            <w:r w:rsidR="00C27688">
              <w:rPr>
                <w:rFonts w:eastAsiaTheme="minorHAnsi"/>
                <w:kern w:val="0"/>
              </w:rPr>
              <w:t>ь 2016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15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Участие в муниципальных соревн</w:t>
            </w:r>
            <w:r w:rsidR="00C27688">
              <w:rPr>
                <w:rFonts w:eastAsiaTheme="minorHAnsi"/>
                <w:kern w:val="0"/>
              </w:rPr>
              <w:t>ованиях «Школа безопасности-2017</w:t>
            </w:r>
            <w:r w:rsidRPr="00E56A32">
              <w:rPr>
                <w:rFonts w:eastAsiaTheme="minorHAnsi"/>
                <w:kern w:val="0"/>
              </w:rPr>
              <w:t>»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Апрель 2017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16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Единого открытого урока ОБЖ</w:t>
            </w:r>
          </w:p>
        </w:tc>
        <w:tc>
          <w:tcPr>
            <w:tcW w:w="2268" w:type="dxa"/>
          </w:tcPr>
          <w:p w:rsidR="001208AE" w:rsidRPr="00E56A32" w:rsidRDefault="00963DCB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27.04.2016</w:t>
            </w:r>
            <w:r w:rsidR="001208AE" w:rsidRPr="00E56A32">
              <w:rPr>
                <w:rFonts w:eastAsiaTheme="minorHAnsi"/>
                <w:kern w:val="0"/>
              </w:rPr>
              <w:t xml:space="preserve"> г.</w:t>
            </w:r>
          </w:p>
        </w:tc>
        <w:tc>
          <w:tcPr>
            <w:tcW w:w="2694" w:type="dxa"/>
          </w:tcPr>
          <w:p w:rsidR="001208AE" w:rsidRPr="00E56A32" w:rsidRDefault="001208AE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17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Организация и проведение Недели безопасности в МАОУ «Артинский лицей»</w:t>
            </w:r>
          </w:p>
        </w:tc>
        <w:tc>
          <w:tcPr>
            <w:tcW w:w="2268" w:type="dxa"/>
          </w:tcPr>
          <w:p w:rsidR="001208AE" w:rsidRPr="00E56A32" w:rsidRDefault="00C27688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01.09.2016 – 08.09.2016</w:t>
            </w:r>
            <w:r w:rsidR="001208AE" w:rsidRPr="00E56A32">
              <w:rPr>
                <w:rFonts w:eastAsiaTheme="minorHAnsi"/>
                <w:kern w:val="0"/>
              </w:rPr>
              <w:t xml:space="preserve"> г.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contextualSpacing/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18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Организация и проведение Месячника безопасности в МАОУ «Артинский лицей»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сентябрь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1208AE" w:rsidRPr="00E56A32" w:rsidTr="005B3B1B">
        <w:tc>
          <w:tcPr>
            <w:tcW w:w="560" w:type="dxa"/>
          </w:tcPr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19</w:t>
            </w:r>
          </w:p>
        </w:tc>
        <w:tc>
          <w:tcPr>
            <w:tcW w:w="5785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Сверка</w:t>
            </w:r>
            <w:r w:rsidRPr="00E56A32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E56A32">
              <w:rPr>
                <w:rFonts w:eastAsiaTheme="minorHAnsi"/>
                <w:kern w:val="0"/>
              </w:rPr>
              <w:t>имеющихся в фондах библиотеки документов с Федеральным списком экстремистских материалов</w:t>
            </w:r>
          </w:p>
        </w:tc>
        <w:tc>
          <w:tcPr>
            <w:tcW w:w="2268" w:type="dxa"/>
          </w:tcPr>
          <w:p w:rsidR="001208AE" w:rsidRPr="00E56A32" w:rsidRDefault="001208AE" w:rsidP="001208A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 раз в квартал</w:t>
            </w:r>
          </w:p>
        </w:tc>
        <w:tc>
          <w:tcPr>
            <w:tcW w:w="2694" w:type="dxa"/>
          </w:tcPr>
          <w:p w:rsidR="001208AE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Бахарева А.И.</w:t>
            </w:r>
          </w:p>
          <w:p w:rsidR="001208AE" w:rsidRPr="00E56A32" w:rsidRDefault="001208AE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2E4C56" w:rsidRPr="00E56A32" w:rsidTr="000563F2">
        <w:tc>
          <w:tcPr>
            <w:tcW w:w="11307" w:type="dxa"/>
            <w:gridSpan w:val="4"/>
          </w:tcPr>
          <w:p w:rsidR="002E4C56" w:rsidRPr="002E4C56" w:rsidRDefault="002E4C56" w:rsidP="002E4C56">
            <w:pPr>
              <w:suppressLineNumbers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3.</w:t>
            </w:r>
            <w:r w:rsidRPr="002E4C56">
              <w:rPr>
                <w:b/>
                <w:bCs/>
                <w:iCs/>
              </w:rPr>
              <w:t xml:space="preserve">. Мероприятия по вопросам гражданской обороны, предупреждению и </w:t>
            </w:r>
          </w:p>
          <w:p w:rsidR="002E4C56" w:rsidRDefault="002E4C56" w:rsidP="002E4C5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b/>
                <w:bCs/>
                <w:iCs/>
              </w:rPr>
              <w:t xml:space="preserve">                                         </w:t>
            </w:r>
            <w:r w:rsidRPr="002E4C56">
              <w:rPr>
                <w:b/>
                <w:bCs/>
                <w:iCs/>
              </w:rPr>
              <w:t>ликвидации чрезвычайных ситуаций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2E4C56" w:rsidRDefault="002E4C56" w:rsidP="00B1447E">
            <w:pPr>
              <w:pStyle w:val="a8"/>
              <w:snapToGrid w:val="0"/>
              <w:jc w:val="center"/>
            </w:pPr>
            <w:r>
              <w:t>20</w:t>
            </w:r>
          </w:p>
        </w:tc>
        <w:tc>
          <w:tcPr>
            <w:tcW w:w="5785" w:type="dxa"/>
          </w:tcPr>
          <w:p w:rsidR="002E4C56" w:rsidRDefault="002E4C56" w:rsidP="00B1447E">
            <w:pPr>
              <w:snapToGrid w:val="0"/>
            </w:pPr>
            <w:r>
              <w:t xml:space="preserve">Проведение учебных эвакуационных тренировок  в образовательных учреждениях </w:t>
            </w:r>
          </w:p>
          <w:p w:rsidR="002E4C56" w:rsidRDefault="002E4C56" w:rsidP="00B1447E">
            <w:r>
              <w:t xml:space="preserve">при возникновении чрезвычайных происшествий различного характера  </w:t>
            </w:r>
          </w:p>
          <w:p w:rsidR="002E4C56" w:rsidRDefault="002E4C56" w:rsidP="00B1447E">
            <w:r>
              <w:t xml:space="preserve">(постановление Правительства Российской Федерации от 04.09.2003 г. № 547 «О подготовке населения в области защиты от чрезвычайных ситуаций природного и </w:t>
            </w:r>
          </w:p>
          <w:p w:rsidR="002E4C56" w:rsidRDefault="002E4C56" w:rsidP="00B1447E">
            <w:pPr>
              <w:snapToGrid w:val="0"/>
            </w:pPr>
            <w:r>
              <w:t>техногенного характера»)</w:t>
            </w:r>
          </w:p>
        </w:tc>
        <w:tc>
          <w:tcPr>
            <w:tcW w:w="2268" w:type="dxa"/>
          </w:tcPr>
          <w:p w:rsidR="002E4C56" w:rsidRDefault="002E4C56" w:rsidP="00B1447E">
            <w:pPr>
              <w:snapToGrid w:val="0"/>
            </w:pPr>
            <w:r>
              <w:t xml:space="preserve">ежеквартально </w:t>
            </w:r>
          </w:p>
        </w:tc>
        <w:tc>
          <w:tcPr>
            <w:tcW w:w="2694" w:type="dxa"/>
          </w:tcPr>
          <w:p w:rsidR="002E4C56" w:rsidRDefault="002E4C56" w:rsidP="00B1447E">
            <w:pPr>
              <w:pStyle w:val="a8"/>
              <w:snapToGrid w:val="0"/>
            </w:pPr>
            <w:r>
              <w:t>Бахарев А.В.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Default="002E4C56" w:rsidP="00B1447E">
            <w:pPr>
              <w:pStyle w:val="a8"/>
              <w:snapToGrid w:val="0"/>
              <w:jc w:val="center"/>
            </w:pPr>
            <w:r>
              <w:t>21</w:t>
            </w:r>
          </w:p>
        </w:tc>
        <w:tc>
          <w:tcPr>
            <w:tcW w:w="5785" w:type="dxa"/>
          </w:tcPr>
          <w:p w:rsidR="002E4C56" w:rsidRDefault="002E4C56" w:rsidP="00B1447E">
            <w:pPr>
              <w:snapToGrid w:val="0"/>
            </w:pPr>
            <w:r>
              <w:t xml:space="preserve">Организация и проведение занятий: </w:t>
            </w:r>
          </w:p>
          <w:p w:rsidR="002E4C56" w:rsidRDefault="002E4C56" w:rsidP="00B1447E">
            <w:r>
              <w:t xml:space="preserve">- с сотрудниками нештатных групп и звеньев ГО по 20-и часовой программе, </w:t>
            </w:r>
          </w:p>
          <w:p w:rsidR="002E4C56" w:rsidRDefault="002E4C56" w:rsidP="00B1447E">
            <w:r>
              <w:t xml:space="preserve">-  с сотрудниками не входящими с состав нештатных групп и звеньев ГО по 14-и часовой программе </w:t>
            </w:r>
          </w:p>
        </w:tc>
        <w:tc>
          <w:tcPr>
            <w:tcW w:w="2268" w:type="dxa"/>
          </w:tcPr>
          <w:p w:rsidR="002E4C56" w:rsidRDefault="002E4C56" w:rsidP="00B1447E">
            <w:pPr>
              <w:snapToGrid w:val="0"/>
            </w:pPr>
            <w:r>
              <w:t>В течение года</w:t>
            </w:r>
          </w:p>
        </w:tc>
        <w:tc>
          <w:tcPr>
            <w:tcW w:w="2694" w:type="dxa"/>
          </w:tcPr>
          <w:p w:rsidR="002E4C56" w:rsidRDefault="002E4C56" w:rsidP="00B1447E">
            <w:pPr>
              <w:pStyle w:val="a8"/>
              <w:snapToGrid w:val="0"/>
            </w:pPr>
            <w:r>
              <w:t>Бахарев А.В.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Default="002E4C56" w:rsidP="00B1447E">
            <w:pPr>
              <w:pStyle w:val="a8"/>
              <w:snapToGrid w:val="0"/>
              <w:jc w:val="center"/>
            </w:pPr>
            <w:r>
              <w:t>22</w:t>
            </w:r>
          </w:p>
        </w:tc>
        <w:tc>
          <w:tcPr>
            <w:tcW w:w="5785" w:type="dxa"/>
          </w:tcPr>
          <w:p w:rsidR="002E4C56" w:rsidRDefault="002E4C56" w:rsidP="00B1447E">
            <w:pPr>
              <w:snapToGrid w:val="0"/>
            </w:pPr>
            <w:r>
              <w:t xml:space="preserve">тренировки по ГО «День защиты детей»,  </w:t>
            </w:r>
          </w:p>
          <w:p w:rsidR="002E4C56" w:rsidRDefault="002E4C56" w:rsidP="00B1447E">
            <w:r>
              <w:t xml:space="preserve">- мероприятия профилактической направленности среди </w:t>
            </w:r>
            <w:proofErr w:type="spellStart"/>
            <w:r>
              <w:t>учащихи</w:t>
            </w:r>
            <w:proofErr w:type="spellEnd"/>
            <w:r>
              <w:t xml:space="preserve"> </w:t>
            </w:r>
            <w:proofErr w:type="gramStart"/>
            <w:r>
              <w:t>воспитанников  (</w:t>
            </w:r>
            <w:proofErr w:type="gramEnd"/>
            <w:r>
              <w:t xml:space="preserve">соревнования, конкурсы, </w:t>
            </w:r>
          </w:p>
          <w:p w:rsidR="002E4C56" w:rsidRDefault="002E4C56" w:rsidP="00B1447E">
            <w:r>
              <w:t xml:space="preserve">месячники безопасности, занятия по ОБЖ) </w:t>
            </w:r>
          </w:p>
        </w:tc>
        <w:tc>
          <w:tcPr>
            <w:tcW w:w="2268" w:type="dxa"/>
          </w:tcPr>
          <w:p w:rsidR="002E4C56" w:rsidRDefault="002E4C56" w:rsidP="00B1447E">
            <w:pPr>
              <w:snapToGrid w:val="0"/>
            </w:pPr>
            <w:r>
              <w:t xml:space="preserve">1 раз в год, </w:t>
            </w:r>
          </w:p>
          <w:p w:rsidR="002E4C56" w:rsidRDefault="002E4C56" w:rsidP="00B1447E">
            <w:r>
              <w:t>в течение года</w:t>
            </w:r>
          </w:p>
        </w:tc>
        <w:tc>
          <w:tcPr>
            <w:tcW w:w="2694" w:type="dxa"/>
          </w:tcPr>
          <w:p w:rsidR="002E4C56" w:rsidRDefault="002E4C56" w:rsidP="00B1447E">
            <w:pPr>
              <w:pStyle w:val="a8"/>
              <w:snapToGrid w:val="0"/>
            </w:pPr>
            <w:r>
              <w:t>Бахарев А.В.</w:t>
            </w:r>
          </w:p>
          <w:p w:rsidR="002E4C56" w:rsidRDefault="002E4C56" w:rsidP="00B1447E">
            <w:pPr>
              <w:pStyle w:val="a8"/>
              <w:snapToGrid w:val="0"/>
            </w:pPr>
            <w:r>
              <w:t>Серебренникова Т.В.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Default="002E4C56" w:rsidP="00B1447E">
            <w:pPr>
              <w:pStyle w:val="a8"/>
              <w:snapToGrid w:val="0"/>
              <w:jc w:val="center"/>
            </w:pPr>
            <w:r>
              <w:t>23</w:t>
            </w:r>
          </w:p>
        </w:tc>
        <w:tc>
          <w:tcPr>
            <w:tcW w:w="5785" w:type="dxa"/>
          </w:tcPr>
          <w:p w:rsidR="002E4C56" w:rsidRDefault="002E4C56" w:rsidP="00B1447E">
            <w:pPr>
              <w:snapToGrid w:val="0"/>
            </w:pPr>
            <w:r>
              <w:t xml:space="preserve">Составление перспективного плана работы по оснащению нештатных групп и звеньев табельным имуществом и средствами индивидуальной защиты </w:t>
            </w:r>
          </w:p>
        </w:tc>
        <w:tc>
          <w:tcPr>
            <w:tcW w:w="2268" w:type="dxa"/>
          </w:tcPr>
          <w:p w:rsidR="002E4C56" w:rsidRDefault="002E4C56" w:rsidP="00B1447E">
            <w:pPr>
              <w:snapToGrid w:val="0"/>
            </w:pPr>
            <w:r>
              <w:t>в течение года</w:t>
            </w:r>
          </w:p>
        </w:tc>
        <w:tc>
          <w:tcPr>
            <w:tcW w:w="2694" w:type="dxa"/>
          </w:tcPr>
          <w:p w:rsidR="002E4C56" w:rsidRDefault="002E4C56" w:rsidP="00B1447E">
            <w:pPr>
              <w:pStyle w:val="a8"/>
              <w:snapToGrid w:val="0"/>
            </w:pPr>
            <w:r>
              <w:t>Бахарев А.В.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Default="002E4C56" w:rsidP="00B1447E">
            <w:pPr>
              <w:pStyle w:val="a8"/>
              <w:snapToGrid w:val="0"/>
              <w:jc w:val="center"/>
            </w:pPr>
            <w:r>
              <w:t>24</w:t>
            </w:r>
          </w:p>
        </w:tc>
        <w:tc>
          <w:tcPr>
            <w:tcW w:w="5785" w:type="dxa"/>
          </w:tcPr>
          <w:p w:rsidR="002E4C56" w:rsidRDefault="002E4C56" w:rsidP="00B1447E">
            <w:pPr>
              <w:snapToGrid w:val="0"/>
            </w:pPr>
            <w:r>
              <w:t xml:space="preserve">Подготовка  помещений для укрытия  постоянного состава и </w:t>
            </w:r>
            <w:r w:rsidR="004E7367">
              <w:t>об</w:t>
            </w:r>
            <w:r>
              <w:t>уча</w:t>
            </w:r>
            <w:r w:rsidR="004E7367">
              <w:t>ю</w:t>
            </w:r>
            <w:r>
              <w:t xml:space="preserve">щихся </w:t>
            </w:r>
          </w:p>
        </w:tc>
        <w:tc>
          <w:tcPr>
            <w:tcW w:w="2268" w:type="dxa"/>
          </w:tcPr>
          <w:p w:rsidR="002E4C56" w:rsidRDefault="002E4C56" w:rsidP="00B1447E">
            <w:pPr>
              <w:snapToGrid w:val="0"/>
            </w:pPr>
            <w:r>
              <w:t>в течение года</w:t>
            </w:r>
          </w:p>
        </w:tc>
        <w:tc>
          <w:tcPr>
            <w:tcW w:w="2694" w:type="dxa"/>
          </w:tcPr>
          <w:p w:rsidR="002E4C56" w:rsidRDefault="002E4C56" w:rsidP="00B1447E">
            <w:pPr>
              <w:pStyle w:val="a8"/>
              <w:snapToGrid w:val="0"/>
            </w:pPr>
            <w:r>
              <w:t>Фёдоров А.С.</w:t>
            </w:r>
          </w:p>
          <w:p w:rsidR="002E4C56" w:rsidRDefault="002E4C56" w:rsidP="00B1447E">
            <w:pPr>
              <w:pStyle w:val="a8"/>
              <w:snapToGrid w:val="0"/>
            </w:pPr>
            <w:r w:rsidRPr="0073481B">
              <w:t>Бахарев А.В.</w:t>
            </w:r>
          </w:p>
        </w:tc>
      </w:tr>
      <w:tr w:rsidR="002E4C56" w:rsidRPr="00E56A32" w:rsidTr="001208AE">
        <w:tc>
          <w:tcPr>
            <w:tcW w:w="11307" w:type="dxa"/>
            <w:gridSpan w:val="4"/>
          </w:tcPr>
          <w:p w:rsidR="002E4C56" w:rsidRPr="00E56A32" w:rsidRDefault="002E4C56" w:rsidP="001208A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3. Санитарно-эпидемиологическая безопасность, профилактика травматизма в образовательном процессе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25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Организация качественного сбалансированного питания обучающихся, воспитанников образовательных учреждений, профилактика острых кишечных инфекций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Постоянно </w:t>
            </w:r>
          </w:p>
        </w:tc>
        <w:tc>
          <w:tcPr>
            <w:tcW w:w="2694" w:type="dxa"/>
          </w:tcPr>
          <w:p w:rsidR="002E4C56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Константинова В.И.</w:t>
            </w:r>
          </w:p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Сайфуллина</w:t>
            </w:r>
            <w:proofErr w:type="spellEnd"/>
            <w:r>
              <w:rPr>
                <w:rFonts w:eastAsiaTheme="minorHAnsi"/>
                <w:kern w:val="0"/>
              </w:rPr>
              <w:t xml:space="preserve"> Г.Ф.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26</w:t>
            </w:r>
          </w:p>
        </w:tc>
        <w:tc>
          <w:tcPr>
            <w:tcW w:w="5785" w:type="dxa"/>
          </w:tcPr>
          <w:p w:rsidR="002E4C56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Анкетирование участников образовательных отношений на предмет удовлетворенности организацией школьного питания</w:t>
            </w:r>
          </w:p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Ноябрь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2E4C56" w:rsidRDefault="002E4C56" w:rsidP="00921E61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Константинова В.И.</w:t>
            </w:r>
          </w:p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27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Актуализация паспортов пищеблоков</w:t>
            </w:r>
            <w:r w:rsidRPr="00E56A32">
              <w:rPr>
                <w:rFonts w:eastAsiaTheme="minorHAnsi"/>
                <w:kern w:val="0"/>
              </w:rPr>
              <w:tab/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2E4C56" w:rsidRDefault="002E4C56" w:rsidP="00921E61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Константинова В.И.</w:t>
            </w:r>
          </w:p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 w:cstheme="minorBidi"/>
                <w:kern w:val="0"/>
                <w:sz w:val="22"/>
                <w:szCs w:val="22"/>
              </w:rPr>
            </w:pP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28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ревизии:</w:t>
            </w:r>
          </w:p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- технического состояния спортивного оборудования в спортивных залах и на площадках образовательных учреждений, благоустройство территорий и спортивных площадок в образовательных учреждениях, ограждение участков образовательных учреждений;</w:t>
            </w:r>
          </w:p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- технического состояния оборудования пищеблоков и школьных столовых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Июль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Комиссия по приёмке лицея к НУГ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29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Разработка программы, плана по профилактике детского травматизма в образовательных учреждениях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Бахарев А.В.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30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Анализ состояния травматизма  детей и подростков во время образовательного процесса и проведения внеклассных мероприятий в образовательной организации, рассмотрение данного вопроса на совещаниях, семинарах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В течение года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</w:tc>
      </w:tr>
      <w:tr w:rsidR="002E4C56" w:rsidRPr="00E56A32" w:rsidTr="001208AE">
        <w:tc>
          <w:tcPr>
            <w:tcW w:w="11307" w:type="dxa"/>
            <w:gridSpan w:val="4"/>
          </w:tcPr>
          <w:p w:rsidR="002E4C56" w:rsidRPr="00E56A32" w:rsidRDefault="002E4C56" w:rsidP="001208AE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4. Безопасность организации школьных перевозок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Оформление уголка безопасности для водительского состава 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июль 2016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  Зырянов Д.А.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32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Назначение  ответственных за БДД и подвоз  обучающихся 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август 2016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Зырянов Д.А.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33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инструктажа с водительским составом и ответственным за подвоз обучающихся 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proofErr w:type="spellStart"/>
            <w:r w:rsidRPr="00E56A32">
              <w:rPr>
                <w:rFonts w:eastAsiaTheme="minorHAnsi"/>
                <w:kern w:val="0"/>
              </w:rPr>
              <w:t>Предрейсовый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 инструктаж + ежемесячный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  Зырянов Д.А.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34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инструктажа с обучающимися   </w:t>
            </w:r>
            <w:proofErr w:type="spellStart"/>
            <w:r w:rsidRPr="00E56A32">
              <w:rPr>
                <w:rFonts w:eastAsiaTheme="minorHAnsi"/>
                <w:kern w:val="0"/>
              </w:rPr>
              <w:t>д.Волково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,  д. </w:t>
            </w:r>
            <w:proofErr w:type="spellStart"/>
            <w:r w:rsidRPr="00E56A32">
              <w:rPr>
                <w:rFonts w:eastAsiaTheme="minorHAnsi"/>
                <w:kern w:val="0"/>
              </w:rPr>
              <w:t>Чекмаш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,  </w:t>
            </w:r>
            <w:proofErr w:type="spellStart"/>
            <w:r w:rsidRPr="00E56A32">
              <w:rPr>
                <w:rFonts w:eastAsiaTheme="minorHAnsi"/>
                <w:kern w:val="0"/>
              </w:rPr>
              <w:t>д.Афанасково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,  </w:t>
            </w:r>
            <w:proofErr w:type="spellStart"/>
            <w:r w:rsidRPr="00E56A32">
              <w:rPr>
                <w:rFonts w:eastAsiaTheme="minorHAnsi"/>
                <w:kern w:val="0"/>
              </w:rPr>
              <w:t>д.Пантелейково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, с. Пристань 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январь, сентябрь 2015г.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Зырянов Д.А.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35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Разработка графика ТО для транспортных средств 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Декабрь 2015г.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Зырянов Д.А.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36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профилактических бесед с приглашением сотрудников ГИБДД и инспекторов ПДН 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Ноябрь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2E4C56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Зырянов Д.А.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37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Подготовка и прохождение технического осмотра транспортных средств 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, декабрь 2016-2017г.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Зырянов Д.А.</w:t>
            </w:r>
          </w:p>
        </w:tc>
      </w:tr>
      <w:tr w:rsidR="002E4C56" w:rsidRPr="00E56A32" w:rsidTr="001208AE">
        <w:tc>
          <w:tcPr>
            <w:tcW w:w="11307" w:type="dxa"/>
            <w:gridSpan w:val="4"/>
          </w:tcPr>
          <w:p w:rsidR="002E4C56" w:rsidRPr="00E56A32" w:rsidRDefault="002E4C56" w:rsidP="001208A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5. Охрана труда и профилактика производственного травматизма</w:t>
            </w:r>
          </w:p>
        </w:tc>
      </w:tr>
      <w:tr w:rsidR="002E4C56" w:rsidRPr="00E56A32" w:rsidTr="005B3B1B">
        <w:tc>
          <w:tcPr>
            <w:tcW w:w="560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38</w:t>
            </w:r>
          </w:p>
        </w:tc>
        <w:tc>
          <w:tcPr>
            <w:tcW w:w="5785" w:type="dxa"/>
          </w:tcPr>
          <w:p w:rsidR="002E4C56" w:rsidRPr="00E56A32" w:rsidRDefault="002E4C56" w:rsidP="001208AE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spacing w:val="-1"/>
                <w:kern w:val="0"/>
              </w:rPr>
            </w:pPr>
            <w:r w:rsidRPr="00E56A32">
              <w:rPr>
                <w:rFonts w:eastAsiaTheme="minorHAnsi"/>
                <w:spacing w:val="-1"/>
                <w:kern w:val="0"/>
              </w:rPr>
              <w:t>Разработка плана работы по охране труда в обр</w:t>
            </w:r>
            <w:r>
              <w:rPr>
                <w:rFonts w:eastAsiaTheme="minorHAnsi"/>
                <w:spacing w:val="-1"/>
                <w:kern w:val="0"/>
              </w:rPr>
              <w:t>азовательной организации на 2017</w:t>
            </w:r>
            <w:r w:rsidRPr="00E56A32">
              <w:rPr>
                <w:rFonts w:eastAsiaTheme="minorHAnsi"/>
                <w:spacing w:val="-1"/>
                <w:kern w:val="0"/>
              </w:rPr>
              <w:t xml:space="preserve"> год</w:t>
            </w:r>
          </w:p>
        </w:tc>
        <w:tc>
          <w:tcPr>
            <w:tcW w:w="2268" w:type="dxa"/>
          </w:tcPr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2E4C56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2E4C56" w:rsidRPr="00E56A32" w:rsidRDefault="002E4C56" w:rsidP="001208AE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Степанова Е.А.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39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spacing w:val="-1"/>
                <w:kern w:val="0"/>
              </w:rPr>
            </w:pPr>
            <w:r>
              <w:rPr>
                <w:rFonts w:eastAsiaTheme="minorHAnsi"/>
                <w:spacing w:val="-1"/>
                <w:kern w:val="0"/>
              </w:rPr>
              <w:t>Проверка Соглашения по охране труда</w:t>
            </w:r>
          </w:p>
        </w:tc>
        <w:tc>
          <w:tcPr>
            <w:tcW w:w="2268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 раза в год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Комиссия по ОТ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40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анализа состояния производственного травматизма и профессиональной заболеваемости в обра</w:t>
            </w:r>
            <w:r>
              <w:rPr>
                <w:rFonts w:eastAsiaTheme="minorHAnsi"/>
                <w:kern w:val="0"/>
              </w:rPr>
              <w:t>зовательных организациях за 2016</w:t>
            </w:r>
            <w:r w:rsidRPr="00E56A32">
              <w:rPr>
                <w:rFonts w:eastAsiaTheme="minorHAnsi"/>
                <w:kern w:val="0"/>
              </w:rPr>
              <w:t xml:space="preserve"> год (на основании государственного статистического наблюдения, форма Т-7)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 раза в год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Степанова Е.А.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41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Корректировка инструкций по охране труда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Сентябрь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Степанова Е.А.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42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 w:cstheme="minorBidi"/>
                <w:kern w:val="0"/>
                <w:sz w:val="22"/>
                <w:szCs w:val="22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Январь, </w:t>
            </w:r>
            <w:r>
              <w:rPr>
                <w:rFonts w:eastAsiaTheme="minorHAnsi"/>
                <w:kern w:val="0"/>
              </w:rPr>
              <w:t>сентябрь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</w:rPr>
              <w:t>Степанова Е.А.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43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 w:cstheme="minorBidi"/>
                <w:kern w:val="0"/>
                <w:sz w:val="22"/>
                <w:szCs w:val="22"/>
              </w:rPr>
            </w:pPr>
            <w:r w:rsidRPr="00E56A32">
              <w:rPr>
                <w:rFonts w:eastAsiaTheme="minorHAnsi" w:cstheme="minorBidi"/>
                <w:kern w:val="0"/>
                <w:sz w:val="22"/>
                <w:szCs w:val="22"/>
              </w:rPr>
              <w:t>Проведение специальной оценки условий труда (СОУТ)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  <w:p w:rsidR="004E7367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Степанова Е.А.</w:t>
            </w:r>
          </w:p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 w:cstheme="minorBidi"/>
                <w:kern w:val="0"/>
                <w:sz w:val="22"/>
                <w:szCs w:val="22"/>
              </w:rPr>
            </w:pPr>
          </w:p>
        </w:tc>
      </w:tr>
      <w:tr w:rsidR="004E7367" w:rsidRPr="00E56A32" w:rsidTr="001208AE">
        <w:tc>
          <w:tcPr>
            <w:tcW w:w="11307" w:type="dxa"/>
            <w:gridSpan w:val="4"/>
          </w:tcPr>
          <w:p w:rsidR="004E7367" w:rsidRPr="00E56A32" w:rsidRDefault="004E7367" w:rsidP="004E7367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6. Техническое состояние зданий, электробезопасность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44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Контроль за состоянием электросетей (замеры </w:t>
            </w:r>
            <w:r w:rsidRPr="00E56A32">
              <w:rPr>
                <w:rFonts w:eastAsiaTheme="minorHAnsi"/>
                <w:kern w:val="0"/>
              </w:rPr>
              <w:lastRenderedPageBreak/>
              <w:t>сопротивления   изоляции   электросетей  и  заземления электрооборудования)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Август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Сыропятов А.М.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lastRenderedPageBreak/>
              <w:t>Снигирёв</w:t>
            </w:r>
            <w:proofErr w:type="spellEnd"/>
            <w:r>
              <w:rPr>
                <w:rFonts w:eastAsiaTheme="minorHAnsi"/>
                <w:kern w:val="0"/>
              </w:rPr>
              <w:t xml:space="preserve"> А.Ф.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45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Проверка состояния систем канализации, отопления, водоснабжения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Июль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Снигирёв</w:t>
            </w:r>
            <w:proofErr w:type="spellEnd"/>
            <w:r>
              <w:rPr>
                <w:rFonts w:eastAsiaTheme="minorHAnsi"/>
                <w:kern w:val="0"/>
              </w:rPr>
              <w:t xml:space="preserve"> А.Ф.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Фёдоров А.С.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46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 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Регулярно 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Снигирёв</w:t>
            </w:r>
            <w:proofErr w:type="spellEnd"/>
            <w:r>
              <w:rPr>
                <w:rFonts w:eastAsiaTheme="minorHAnsi"/>
                <w:kern w:val="0"/>
              </w:rPr>
              <w:t xml:space="preserve"> А.Ф.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Фёдоров А.С.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47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Лето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Фёдоров А.С.</w:t>
            </w:r>
          </w:p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Снигирёв</w:t>
            </w:r>
            <w:proofErr w:type="spellEnd"/>
            <w:r>
              <w:rPr>
                <w:rFonts w:eastAsiaTheme="minorHAnsi"/>
                <w:kern w:val="0"/>
              </w:rPr>
              <w:t xml:space="preserve"> А.Ф.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4E7367" w:rsidRPr="00E56A32" w:rsidTr="001208AE">
        <w:tc>
          <w:tcPr>
            <w:tcW w:w="11307" w:type="dxa"/>
            <w:gridSpan w:val="4"/>
          </w:tcPr>
          <w:p w:rsidR="004E7367" w:rsidRPr="00E56A32" w:rsidRDefault="004E7367" w:rsidP="004E7367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7. Оценка состояния комплексной безопасности и охраны труда в образовательных организациях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48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Оценка состояния комплексной безопасности и антитеррористической защищенности образовательных организаций в ходе приемки к началу учебного года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01.08.2016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Pr="00E56A32" w:rsidRDefault="004E7367" w:rsidP="004E7367">
            <w:pPr>
              <w:widowControl/>
              <w:tabs>
                <w:tab w:val="left" w:pos="1005"/>
              </w:tabs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Комиссия по приёмке лицея к НУГ</w:t>
            </w:r>
          </w:p>
        </w:tc>
      </w:tr>
      <w:tr w:rsidR="004E7367" w:rsidRPr="00E56A32" w:rsidTr="001208AE">
        <w:tc>
          <w:tcPr>
            <w:tcW w:w="11307" w:type="dxa"/>
            <w:gridSpan w:val="4"/>
          </w:tcPr>
          <w:p w:rsidR="004E7367" w:rsidRPr="00E56A32" w:rsidRDefault="004E7367" w:rsidP="004E7367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8. Работа с кадрами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49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Повышение квалификации руководящих и педагогических работников по вопросам охраны труда по 40- часовой программе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2017г</w:t>
            </w:r>
          </w:p>
        </w:tc>
        <w:tc>
          <w:tcPr>
            <w:tcW w:w="2694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Трубеева Н.М.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50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Повышение квалификации руководящих и педагогических работников по вопросам гражданской обороны 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2017г</w:t>
            </w:r>
          </w:p>
        </w:tc>
        <w:tc>
          <w:tcPr>
            <w:tcW w:w="2694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Трубеева Н.М.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51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Повышение квалификации руководящих и педагогических работников по профилактике детского дорожно-транспортного травматизма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2017г</w:t>
            </w:r>
          </w:p>
        </w:tc>
        <w:tc>
          <w:tcPr>
            <w:tcW w:w="2694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52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Повышения квалификации работников пищеблока образовательной организации и специалистов, ответственных за организацию питания детей по санитарному минимуму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Март 2017г</w:t>
            </w:r>
            <w:r w:rsidRPr="00E56A32">
              <w:rPr>
                <w:rFonts w:eastAsiaTheme="minorHAnsi"/>
                <w:kern w:val="0"/>
              </w:rPr>
              <w:t xml:space="preserve"> 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Октябрь 2017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Константинова В.И.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53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Повышение квалификации сотрудников лицея по пожарно-техническому минимуму</w:t>
            </w: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Февраль 2016</w:t>
            </w:r>
            <w:r w:rsidRPr="00E56A32">
              <w:rPr>
                <w:rFonts w:eastAsiaTheme="minorHAnsi"/>
                <w:kern w:val="0"/>
              </w:rPr>
              <w:t>г.</w:t>
            </w:r>
          </w:p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2017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694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Бахарев А.В.</w:t>
            </w:r>
          </w:p>
        </w:tc>
      </w:tr>
      <w:tr w:rsidR="004E7367" w:rsidRPr="00E56A32" w:rsidTr="005B3B1B">
        <w:tc>
          <w:tcPr>
            <w:tcW w:w="560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54</w:t>
            </w:r>
          </w:p>
        </w:tc>
        <w:tc>
          <w:tcPr>
            <w:tcW w:w="5785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 w:cstheme="minorBidi"/>
                <w:kern w:val="0"/>
              </w:rPr>
            </w:pPr>
            <w:r w:rsidRPr="00E56A32">
              <w:rPr>
                <w:rFonts w:eastAsiaTheme="minorHAnsi" w:cstheme="minorBidi"/>
                <w:kern w:val="0"/>
              </w:rPr>
              <w:t>Обучение водителя автобуса  по   программе «Техминимум по безопасности дорожного движения»</w:t>
            </w:r>
          </w:p>
          <w:p w:rsidR="004E7367" w:rsidRPr="00E56A32" w:rsidRDefault="004E7367" w:rsidP="004E7367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</w:p>
        </w:tc>
        <w:tc>
          <w:tcPr>
            <w:tcW w:w="2268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 w:cstheme="minorBidi"/>
                <w:kern w:val="0"/>
              </w:rPr>
              <w:t>28.01.17</w:t>
            </w:r>
            <w:r w:rsidRPr="00E56A32">
              <w:rPr>
                <w:rFonts w:eastAsiaTheme="minorHAnsi" w:cstheme="minorBidi"/>
                <w:kern w:val="0"/>
              </w:rPr>
              <w:t xml:space="preserve"> г</w:t>
            </w:r>
          </w:p>
        </w:tc>
        <w:tc>
          <w:tcPr>
            <w:tcW w:w="2694" w:type="dxa"/>
          </w:tcPr>
          <w:p w:rsidR="004E7367" w:rsidRPr="00E56A32" w:rsidRDefault="004E7367" w:rsidP="004E7367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Зырянов Д.А.</w:t>
            </w:r>
          </w:p>
        </w:tc>
      </w:tr>
    </w:tbl>
    <w:p w:rsidR="00CA5770" w:rsidRDefault="00CA5770" w:rsidP="00CA5770">
      <w:pPr>
        <w:autoSpaceDE w:val="0"/>
        <w:spacing w:line="252" w:lineRule="auto"/>
        <w:jc w:val="right"/>
        <w:rPr>
          <w:sz w:val="28"/>
          <w:szCs w:val="28"/>
        </w:rPr>
      </w:pPr>
    </w:p>
    <w:p w:rsidR="00E56A32" w:rsidRDefault="00E56A32"/>
    <w:p w:rsidR="00E56A32" w:rsidRDefault="00E56A32" w:rsidP="00E56A32"/>
    <w:p w:rsidR="00E56A32" w:rsidRPr="00E56A32" w:rsidRDefault="00E56A32" w:rsidP="00E56A32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</w:rPr>
      </w:pPr>
    </w:p>
    <w:p w:rsidR="00E56A32" w:rsidRPr="00E56A32" w:rsidRDefault="00E56A32" w:rsidP="00E56A32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kern w:val="0"/>
        </w:rPr>
      </w:pPr>
    </w:p>
    <w:p w:rsidR="00C14488" w:rsidRPr="00E56A32" w:rsidRDefault="00C14488" w:rsidP="00E56A32">
      <w:pPr>
        <w:ind w:firstLine="708"/>
      </w:pPr>
    </w:p>
    <w:sectPr w:rsidR="00C14488" w:rsidRPr="00E56A32" w:rsidSect="00E56A32">
      <w:pgSz w:w="11906" w:h="16838"/>
      <w:pgMar w:top="709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FF0"/>
    <w:multiLevelType w:val="hybridMultilevel"/>
    <w:tmpl w:val="B9CC6138"/>
    <w:lvl w:ilvl="0" w:tplc="4874DEC4">
      <w:start w:val="5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C83"/>
    <w:multiLevelType w:val="hybridMultilevel"/>
    <w:tmpl w:val="6BA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2FB0"/>
    <w:multiLevelType w:val="hybridMultilevel"/>
    <w:tmpl w:val="E9FA9D7A"/>
    <w:lvl w:ilvl="0" w:tplc="A44A1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0"/>
    <w:rsid w:val="001208AE"/>
    <w:rsid w:val="002E4C56"/>
    <w:rsid w:val="002F490C"/>
    <w:rsid w:val="003D4438"/>
    <w:rsid w:val="004675AE"/>
    <w:rsid w:val="004E7367"/>
    <w:rsid w:val="005B3B1B"/>
    <w:rsid w:val="00921E61"/>
    <w:rsid w:val="00963DCB"/>
    <w:rsid w:val="00C14488"/>
    <w:rsid w:val="00C27688"/>
    <w:rsid w:val="00CA5770"/>
    <w:rsid w:val="00E2330B"/>
    <w:rsid w:val="00E56A32"/>
    <w:rsid w:val="00F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A189B-5033-439F-BC46-826E119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7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5770"/>
    <w:pPr>
      <w:ind w:left="720"/>
      <w:contextualSpacing/>
    </w:pPr>
    <w:rPr>
      <w:rFonts w:eastAsia="Times New Roman"/>
      <w:lang w:eastAsia="ar-SA"/>
    </w:rPr>
  </w:style>
  <w:style w:type="character" w:styleId="a6">
    <w:name w:val="Strong"/>
    <w:qFormat/>
    <w:rsid w:val="00CA5770"/>
    <w:rPr>
      <w:b/>
      <w:bCs/>
    </w:rPr>
  </w:style>
  <w:style w:type="paragraph" w:styleId="a7">
    <w:name w:val="Normal (Web)"/>
    <w:basedOn w:val="a"/>
    <w:rsid w:val="00CA5770"/>
    <w:pPr>
      <w:spacing w:before="280" w:after="280" w:line="100" w:lineRule="atLeast"/>
    </w:pPr>
  </w:style>
  <w:style w:type="paragraph" w:customStyle="1" w:styleId="a8">
    <w:name w:val="Содержимое таблицы"/>
    <w:basedOn w:val="a"/>
    <w:rsid w:val="002E4C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C900-5301-4E75-B497-A341C27B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Наука3</cp:lastModifiedBy>
  <cp:revision>9</cp:revision>
  <dcterms:created xsi:type="dcterms:W3CDTF">2016-04-14T06:04:00Z</dcterms:created>
  <dcterms:modified xsi:type="dcterms:W3CDTF">2016-06-26T04:48:00Z</dcterms:modified>
</cp:coreProperties>
</file>