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D2B1D" w:rsidRPr="00EF5AE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D2B1D" w:rsidRPr="00EF5AE7" w:rsidRDefault="004D2B1D">
            <w:pPr>
              <w:widowControl w:val="0"/>
              <w:autoSpaceDE w:val="0"/>
              <w:autoSpaceDN w:val="0"/>
              <w:adjustRightInd w:val="0"/>
              <w:spacing w:after="0" w:line="240" w:lineRule="auto"/>
              <w:rPr>
                <w:rFonts w:ascii="Times New Roman" w:eastAsiaTheme="minorEastAsia" w:hAnsi="Times New Roman"/>
                <w:sz w:val="24"/>
                <w:szCs w:val="24"/>
              </w:rPr>
            </w:pPr>
            <w:r w:rsidRPr="004D2B1D">
              <w:rPr>
                <w:rFonts w:ascii="Times New Roman" w:eastAsiaTheme="minorEastAsia"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4pt;height:70.75pt">
                  <v:imagedata r:id="rId6" o:title=""/>
                </v:shape>
              </w:pict>
            </w:r>
          </w:p>
          <w:p w:rsidR="004D2B1D" w:rsidRPr="00EF5AE7" w:rsidRDefault="004D2B1D">
            <w:pPr>
              <w:widowControl w:val="0"/>
              <w:autoSpaceDE w:val="0"/>
              <w:autoSpaceDN w:val="0"/>
              <w:adjustRightInd w:val="0"/>
              <w:spacing w:after="0" w:line="240" w:lineRule="auto"/>
              <w:rPr>
                <w:rFonts w:ascii="Times New Roman" w:eastAsiaTheme="minorEastAsia" w:hAnsi="Times New Roman"/>
                <w:sz w:val="24"/>
                <w:szCs w:val="24"/>
              </w:rPr>
            </w:pPr>
          </w:p>
        </w:tc>
      </w:tr>
      <w:tr w:rsidR="004D2B1D" w:rsidRPr="00EF5AE7">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D2B1D" w:rsidRPr="00EF5AE7" w:rsidRDefault="00EF5AE7">
            <w:pPr>
              <w:widowControl w:val="0"/>
              <w:autoSpaceDE w:val="0"/>
              <w:autoSpaceDN w:val="0"/>
              <w:adjustRightInd w:val="0"/>
              <w:spacing w:after="0" w:line="240" w:lineRule="auto"/>
              <w:jc w:val="center"/>
              <w:rPr>
                <w:rFonts w:ascii="Tahoma" w:eastAsiaTheme="minorEastAsia" w:hAnsi="Tahoma" w:cs="Tahoma"/>
                <w:sz w:val="48"/>
                <w:szCs w:val="48"/>
              </w:rPr>
            </w:pPr>
            <w:r w:rsidRPr="00EF5AE7">
              <w:rPr>
                <w:rFonts w:ascii="Tahoma" w:eastAsiaTheme="minorEastAsia" w:hAnsi="Tahoma" w:cs="Tahoma"/>
                <w:sz w:val="48"/>
                <w:szCs w:val="48"/>
              </w:rPr>
              <w:t>Федеральный закон от 25.07.2011 N 261-ФЗ</w:t>
            </w:r>
            <w:r w:rsidRPr="00EF5AE7">
              <w:rPr>
                <w:rFonts w:ascii="Tahoma" w:eastAsiaTheme="minorEastAsia" w:hAnsi="Tahoma" w:cs="Tahoma"/>
                <w:sz w:val="48"/>
                <w:szCs w:val="48"/>
              </w:rPr>
              <w:br/>
              <w:t>"О внесении изменений в Федеральный закон "О персональных данных"</w:t>
            </w:r>
          </w:p>
          <w:p w:rsidR="004D2B1D" w:rsidRPr="00EF5AE7" w:rsidRDefault="004D2B1D">
            <w:pPr>
              <w:widowControl w:val="0"/>
              <w:autoSpaceDE w:val="0"/>
              <w:autoSpaceDN w:val="0"/>
              <w:adjustRightInd w:val="0"/>
              <w:spacing w:after="0" w:line="240" w:lineRule="auto"/>
              <w:jc w:val="center"/>
              <w:rPr>
                <w:rFonts w:ascii="Tahoma" w:eastAsiaTheme="minorEastAsia" w:hAnsi="Tahoma" w:cs="Tahoma"/>
                <w:sz w:val="48"/>
                <w:szCs w:val="48"/>
              </w:rPr>
            </w:pPr>
          </w:p>
        </w:tc>
      </w:tr>
      <w:tr w:rsidR="004D2B1D" w:rsidRPr="00EF5AE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D2B1D" w:rsidRPr="00EF5AE7" w:rsidRDefault="00EF5AE7">
            <w:pPr>
              <w:widowControl w:val="0"/>
              <w:autoSpaceDE w:val="0"/>
              <w:autoSpaceDN w:val="0"/>
              <w:adjustRightInd w:val="0"/>
              <w:spacing w:after="0" w:line="240" w:lineRule="auto"/>
              <w:jc w:val="center"/>
              <w:rPr>
                <w:rFonts w:ascii="Tahoma" w:eastAsiaTheme="minorEastAsia" w:hAnsi="Tahoma" w:cs="Tahoma"/>
                <w:sz w:val="28"/>
                <w:szCs w:val="28"/>
              </w:rPr>
            </w:pPr>
            <w:r w:rsidRPr="00EF5AE7">
              <w:rPr>
                <w:rFonts w:ascii="Tahoma" w:eastAsiaTheme="minorEastAsia" w:hAnsi="Tahoma" w:cs="Tahoma"/>
                <w:sz w:val="28"/>
                <w:szCs w:val="28"/>
              </w:rPr>
              <w:t xml:space="preserve">Документ предоставлен </w:t>
            </w:r>
            <w:hyperlink r:id="rId7" w:history="1">
              <w:r w:rsidRPr="00EF5AE7">
                <w:rPr>
                  <w:rFonts w:ascii="Tahoma" w:eastAsiaTheme="minorEastAsia" w:hAnsi="Tahoma" w:cs="Tahoma"/>
                  <w:b/>
                  <w:bCs/>
                  <w:color w:val="0000FF"/>
                  <w:sz w:val="28"/>
                  <w:szCs w:val="28"/>
                </w:rPr>
                <w:t>КонсультантПлюс</w:t>
              </w:r>
            </w:hyperlink>
            <w:r w:rsidRPr="00EF5AE7">
              <w:rPr>
                <w:rFonts w:ascii="Tahoma" w:eastAsiaTheme="minorEastAsia" w:hAnsi="Tahoma" w:cs="Tahoma"/>
                <w:b/>
                <w:bCs/>
                <w:sz w:val="28"/>
                <w:szCs w:val="28"/>
              </w:rPr>
              <w:br/>
            </w:r>
            <w:r w:rsidRPr="00EF5AE7">
              <w:rPr>
                <w:rFonts w:ascii="Tahoma" w:eastAsiaTheme="minorEastAsia" w:hAnsi="Tahoma" w:cs="Tahoma"/>
                <w:b/>
                <w:bCs/>
                <w:sz w:val="28"/>
                <w:szCs w:val="28"/>
              </w:rPr>
              <w:br/>
            </w:r>
            <w:hyperlink r:id="rId8" w:history="1">
              <w:r w:rsidRPr="00EF5AE7">
                <w:rPr>
                  <w:rFonts w:ascii="Tahoma" w:eastAsiaTheme="minorEastAsia" w:hAnsi="Tahoma" w:cs="Tahoma"/>
                  <w:b/>
                  <w:bCs/>
                  <w:color w:val="0000FF"/>
                  <w:sz w:val="28"/>
                  <w:szCs w:val="28"/>
                </w:rPr>
                <w:t>www.consultant.ru</w:t>
              </w:r>
            </w:hyperlink>
            <w:r w:rsidRPr="00EF5AE7">
              <w:rPr>
                <w:rFonts w:ascii="Tahoma" w:eastAsiaTheme="minorEastAsia" w:hAnsi="Tahoma" w:cs="Tahoma"/>
                <w:b/>
                <w:bCs/>
                <w:sz w:val="28"/>
                <w:szCs w:val="28"/>
              </w:rPr>
              <w:br/>
            </w:r>
            <w:r w:rsidRPr="00EF5AE7">
              <w:rPr>
                <w:rFonts w:ascii="Tahoma" w:eastAsiaTheme="minorEastAsia" w:hAnsi="Tahoma" w:cs="Tahoma"/>
                <w:b/>
                <w:bCs/>
                <w:sz w:val="28"/>
                <w:szCs w:val="28"/>
              </w:rPr>
              <w:br/>
            </w:r>
            <w:r w:rsidRPr="00EF5AE7">
              <w:rPr>
                <w:rFonts w:ascii="Tahoma" w:eastAsiaTheme="minorEastAsia" w:hAnsi="Tahoma" w:cs="Tahoma"/>
                <w:sz w:val="28"/>
                <w:szCs w:val="28"/>
              </w:rPr>
              <w:t>Дата сохранения: 04.09.2013</w:t>
            </w:r>
          </w:p>
          <w:p w:rsidR="004D2B1D" w:rsidRPr="00EF5AE7" w:rsidRDefault="004D2B1D">
            <w:pPr>
              <w:widowControl w:val="0"/>
              <w:autoSpaceDE w:val="0"/>
              <w:autoSpaceDN w:val="0"/>
              <w:adjustRightInd w:val="0"/>
              <w:spacing w:after="0" w:line="240" w:lineRule="auto"/>
              <w:jc w:val="center"/>
              <w:rPr>
                <w:rFonts w:ascii="Tahoma" w:eastAsiaTheme="minorEastAsia" w:hAnsi="Tahoma" w:cs="Tahoma"/>
                <w:sz w:val="28"/>
                <w:szCs w:val="28"/>
              </w:rPr>
            </w:pPr>
          </w:p>
        </w:tc>
      </w:tr>
    </w:tbl>
    <w:p w:rsidR="004D2B1D" w:rsidRDefault="004D2B1D">
      <w:pPr>
        <w:widowControl w:val="0"/>
        <w:autoSpaceDE w:val="0"/>
        <w:autoSpaceDN w:val="0"/>
        <w:adjustRightInd w:val="0"/>
        <w:spacing w:after="0" w:line="240" w:lineRule="auto"/>
        <w:rPr>
          <w:rFonts w:ascii="Tahoma" w:hAnsi="Tahoma" w:cs="Tahoma"/>
          <w:sz w:val="28"/>
          <w:szCs w:val="28"/>
        </w:rPr>
      </w:pPr>
    </w:p>
    <w:p w:rsidR="004D2B1D" w:rsidRDefault="004D2B1D">
      <w:pPr>
        <w:widowControl w:val="0"/>
        <w:autoSpaceDE w:val="0"/>
        <w:autoSpaceDN w:val="0"/>
        <w:adjustRightInd w:val="0"/>
        <w:spacing w:after="0" w:line="240" w:lineRule="auto"/>
        <w:rPr>
          <w:rFonts w:ascii="Tahoma" w:hAnsi="Tahoma" w:cs="Tahoma"/>
          <w:sz w:val="28"/>
          <w:szCs w:val="28"/>
        </w:rPr>
        <w:sectPr w:rsidR="004D2B1D">
          <w:type w:val="continuous"/>
          <w:pgSz w:w="11906" w:h="16838"/>
          <w:pgMar w:top="100" w:right="595" w:bottom="10" w:left="595" w:header="0" w:footer="0" w:gutter="0"/>
          <w:cols w:space="720"/>
          <w:noEndnote/>
        </w:sectPr>
      </w:pPr>
    </w:p>
    <w:p w:rsidR="004D2B1D" w:rsidRDefault="004D2B1D">
      <w:pPr>
        <w:pStyle w:val="ConsPlusNormal"/>
        <w:jc w:val="both"/>
        <w:outlineLvl w:val="0"/>
      </w:pPr>
    </w:p>
    <w:p w:rsidR="004D2B1D" w:rsidRDefault="00EF5AE7">
      <w:pPr>
        <w:pStyle w:val="ConsPlusNormal"/>
        <w:jc w:val="both"/>
      </w:pPr>
      <w:r>
        <w:t>25 июля 2011 года N 261-ФЗ</w:t>
      </w:r>
      <w:r>
        <w:br/>
      </w:r>
    </w:p>
    <w:p w:rsidR="004D2B1D" w:rsidRDefault="004D2B1D">
      <w:pPr>
        <w:pStyle w:val="ConsPlusNormal"/>
        <w:pBdr>
          <w:bottom w:val="single" w:sz="6" w:space="0" w:color="auto"/>
        </w:pBdr>
        <w:rPr>
          <w:sz w:val="5"/>
          <w:szCs w:val="5"/>
        </w:rPr>
      </w:pPr>
    </w:p>
    <w:p w:rsidR="004D2B1D" w:rsidRDefault="004D2B1D">
      <w:pPr>
        <w:pStyle w:val="ConsPlusNormal"/>
        <w:jc w:val="center"/>
      </w:pPr>
    </w:p>
    <w:p w:rsidR="004D2B1D" w:rsidRDefault="00EF5AE7">
      <w:pPr>
        <w:pStyle w:val="ConsPlusNormal"/>
        <w:jc w:val="center"/>
        <w:rPr>
          <w:b/>
          <w:bCs/>
          <w:sz w:val="16"/>
          <w:szCs w:val="16"/>
        </w:rPr>
      </w:pPr>
      <w:r>
        <w:rPr>
          <w:b/>
          <w:bCs/>
          <w:sz w:val="16"/>
          <w:szCs w:val="16"/>
        </w:rPr>
        <w:t>РОССИЙСКАЯ ФЕДЕРАЦИЯ</w:t>
      </w:r>
    </w:p>
    <w:p w:rsidR="004D2B1D" w:rsidRDefault="004D2B1D">
      <w:pPr>
        <w:pStyle w:val="ConsPlusNormal"/>
        <w:jc w:val="center"/>
        <w:rPr>
          <w:b/>
          <w:bCs/>
          <w:sz w:val="16"/>
          <w:szCs w:val="16"/>
        </w:rPr>
      </w:pPr>
    </w:p>
    <w:p w:rsidR="004D2B1D" w:rsidRDefault="00EF5AE7">
      <w:pPr>
        <w:pStyle w:val="ConsPlusNormal"/>
        <w:jc w:val="center"/>
        <w:rPr>
          <w:b/>
          <w:bCs/>
          <w:sz w:val="16"/>
          <w:szCs w:val="16"/>
        </w:rPr>
      </w:pPr>
      <w:r>
        <w:rPr>
          <w:b/>
          <w:bCs/>
          <w:sz w:val="16"/>
          <w:szCs w:val="16"/>
        </w:rPr>
        <w:t>ФЕДЕРАЛЬНЫЙ ЗАКОН</w:t>
      </w:r>
    </w:p>
    <w:p w:rsidR="004D2B1D" w:rsidRDefault="004D2B1D">
      <w:pPr>
        <w:pStyle w:val="ConsPlusNormal"/>
        <w:jc w:val="center"/>
        <w:rPr>
          <w:b/>
          <w:bCs/>
          <w:sz w:val="16"/>
          <w:szCs w:val="16"/>
        </w:rPr>
      </w:pPr>
    </w:p>
    <w:p w:rsidR="004D2B1D" w:rsidRDefault="00EF5AE7">
      <w:pPr>
        <w:pStyle w:val="ConsPlusNormal"/>
        <w:jc w:val="center"/>
        <w:rPr>
          <w:b/>
          <w:bCs/>
          <w:sz w:val="16"/>
          <w:szCs w:val="16"/>
        </w:rPr>
      </w:pPr>
      <w:r>
        <w:rPr>
          <w:b/>
          <w:bCs/>
          <w:sz w:val="16"/>
          <w:szCs w:val="16"/>
        </w:rPr>
        <w:t>О ВНЕСЕНИИ ИЗМЕНЕНИЙ</w:t>
      </w:r>
    </w:p>
    <w:p w:rsidR="004D2B1D" w:rsidRDefault="00EF5AE7">
      <w:pPr>
        <w:pStyle w:val="ConsPlusNormal"/>
        <w:jc w:val="center"/>
        <w:rPr>
          <w:b/>
          <w:bCs/>
          <w:sz w:val="16"/>
          <w:szCs w:val="16"/>
        </w:rPr>
      </w:pPr>
      <w:r>
        <w:rPr>
          <w:b/>
          <w:bCs/>
          <w:sz w:val="16"/>
          <w:szCs w:val="16"/>
        </w:rPr>
        <w:t>В ФЕДЕРАЛЬНЫЙ ЗАКОН "О ПЕРСОНАЛЬНЫХ ДАННЫХ"</w:t>
      </w:r>
    </w:p>
    <w:p w:rsidR="004D2B1D" w:rsidRDefault="004D2B1D">
      <w:pPr>
        <w:pStyle w:val="ConsPlusNormal"/>
        <w:jc w:val="center"/>
      </w:pPr>
    </w:p>
    <w:p w:rsidR="004D2B1D" w:rsidRDefault="00EF5AE7">
      <w:pPr>
        <w:pStyle w:val="ConsPlusNormal"/>
        <w:jc w:val="right"/>
      </w:pPr>
      <w:r>
        <w:t>Принят</w:t>
      </w:r>
    </w:p>
    <w:p w:rsidR="004D2B1D" w:rsidRDefault="00EF5AE7">
      <w:pPr>
        <w:pStyle w:val="ConsPlusNormal"/>
        <w:jc w:val="right"/>
      </w:pPr>
      <w:r>
        <w:t>Государственной Думой</w:t>
      </w:r>
    </w:p>
    <w:p w:rsidR="004D2B1D" w:rsidRDefault="00EF5AE7">
      <w:pPr>
        <w:pStyle w:val="ConsPlusNormal"/>
        <w:jc w:val="right"/>
      </w:pPr>
      <w:r>
        <w:t>5 июля 2011 года</w:t>
      </w:r>
    </w:p>
    <w:p w:rsidR="004D2B1D" w:rsidRDefault="004D2B1D">
      <w:pPr>
        <w:pStyle w:val="ConsPlusNormal"/>
        <w:jc w:val="right"/>
      </w:pPr>
    </w:p>
    <w:p w:rsidR="004D2B1D" w:rsidRDefault="00EF5AE7">
      <w:pPr>
        <w:pStyle w:val="ConsPlusNormal"/>
        <w:jc w:val="right"/>
      </w:pPr>
      <w:r>
        <w:t>Одобрен</w:t>
      </w:r>
    </w:p>
    <w:p w:rsidR="004D2B1D" w:rsidRDefault="00EF5AE7">
      <w:pPr>
        <w:pStyle w:val="ConsPlusNormal"/>
        <w:jc w:val="right"/>
      </w:pPr>
      <w:r>
        <w:t>Советом Федерации</w:t>
      </w:r>
    </w:p>
    <w:p w:rsidR="004D2B1D" w:rsidRDefault="00EF5AE7">
      <w:pPr>
        <w:pStyle w:val="ConsPlusNormal"/>
        <w:jc w:val="right"/>
      </w:pPr>
      <w:r>
        <w:t>13 июля 2011 года</w:t>
      </w:r>
    </w:p>
    <w:p w:rsidR="004D2B1D" w:rsidRDefault="004D2B1D">
      <w:pPr>
        <w:pStyle w:val="ConsPlusNormal"/>
        <w:jc w:val="center"/>
      </w:pPr>
    </w:p>
    <w:p w:rsidR="004D2B1D" w:rsidRDefault="00EF5AE7">
      <w:pPr>
        <w:pStyle w:val="ConsPlusNormal"/>
        <w:ind w:firstLine="540"/>
        <w:jc w:val="both"/>
        <w:outlineLvl w:val="0"/>
      </w:pPr>
      <w:r>
        <w:t>Статья 1</w:t>
      </w:r>
    </w:p>
    <w:p w:rsidR="004D2B1D" w:rsidRDefault="004D2B1D">
      <w:pPr>
        <w:pStyle w:val="ConsPlusNormal"/>
        <w:ind w:firstLine="540"/>
        <w:jc w:val="both"/>
      </w:pPr>
    </w:p>
    <w:p w:rsidR="004D2B1D" w:rsidRDefault="00EF5AE7">
      <w:pPr>
        <w:pStyle w:val="ConsPlusNormal"/>
        <w:ind w:firstLine="540"/>
        <w:jc w:val="both"/>
      </w:pPr>
      <w:r>
        <w:t>Внести в Федеральный закон от 27 июля 2006 года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следующие изменения:</w:t>
      </w:r>
    </w:p>
    <w:p w:rsidR="004D2B1D" w:rsidRDefault="00EF5AE7">
      <w:pPr>
        <w:pStyle w:val="ConsPlusNormal"/>
        <w:ind w:firstLine="540"/>
        <w:jc w:val="both"/>
      </w:pPr>
      <w:r>
        <w:t>1) в статье 1:</w:t>
      </w:r>
    </w:p>
    <w:p w:rsidR="004D2B1D" w:rsidRDefault="00EF5AE7">
      <w:pPr>
        <w:pStyle w:val="ConsPlusNormal"/>
        <w:ind w:firstLine="540"/>
        <w:jc w:val="both"/>
      </w:pPr>
      <w:r>
        <w:t>а) часть 1 изложить в следующей редакции:</w:t>
      </w:r>
    </w:p>
    <w:p w:rsidR="004D2B1D" w:rsidRDefault="00EF5AE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D2B1D" w:rsidRDefault="00EF5AE7">
      <w:pPr>
        <w:pStyle w:val="ConsPlusNormal"/>
        <w:ind w:firstLine="540"/>
        <w:jc w:val="both"/>
      </w:pPr>
      <w:r>
        <w:t>б) пункт 3 части 2 признать утратившим силу;</w:t>
      </w:r>
    </w:p>
    <w:p w:rsidR="004D2B1D" w:rsidRDefault="00EF5AE7">
      <w:pPr>
        <w:pStyle w:val="ConsPlusNormal"/>
        <w:ind w:firstLine="540"/>
        <w:jc w:val="both"/>
      </w:pPr>
      <w:r>
        <w:t>2) статью 3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3. Основные понятия, используемые в настоящем Федеральном законе</w:t>
      </w:r>
    </w:p>
    <w:p w:rsidR="004D2B1D" w:rsidRDefault="004D2B1D">
      <w:pPr>
        <w:pStyle w:val="ConsPlusNormal"/>
        <w:ind w:firstLine="540"/>
        <w:jc w:val="both"/>
      </w:pPr>
    </w:p>
    <w:p w:rsidR="004D2B1D" w:rsidRDefault="00EF5AE7">
      <w:pPr>
        <w:pStyle w:val="ConsPlusNormal"/>
        <w:ind w:firstLine="540"/>
        <w:jc w:val="both"/>
      </w:pPr>
      <w:r>
        <w:t>В целях настоящего Федерального закона используются следующие основные понятия:</w:t>
      </w:r>
    </w:p>
    <w:p w:rsidR="004D2B1D" w:rsidRDefault="00EF5AE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D2B1D" w:rsidRDefault="00EF5AE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D2B1D" w:rsidRDefault="00EF5AE7">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D2B1D" w:rsidRDefault="00EF5AE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D2B1D" w:rsidRDefault="00EF5AE7">
      <w:pPr>
        <w:pStyle w:val="ConsPlusNormal"/>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4D2B1D" w:rsidRDefault="00EF5AE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D2B1D" w:rsidRDefault="00EF5AE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D2B1D" w:rsidRDefault="00EF5AE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D2B1D" w:rsidRDefault="00EF5AE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D2B1D" w:rsidRDefault="00EF5AE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D2B1D" w:rsidRDefault="00EF5AE7">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D2B1D" w:rsidRDefault="004D2B1D">
      <w:pPr>
        <w:pStyle w:val="ConsPlusNormal"/>
        <w:ind w:firstLine="540"/>
        <w:jc w:val="both"/>
      </w:pPr>
    </w:p>
    <w:p w:rsidR="004D2B1D" w:rsidRDefault="00EF5AE7">
      <w:pPr>
        <w:pStyle w:val="ConsPlusNormal"/>
        <w:ind w:firstLine="540"/>
        <w:jc w:val="both"/>
      </w:pPr>
      <w:r>
        <w:t>3) часть 2 статьи 4 изложить в следующей редакции:</w:t>
      </w:r>
    </w:p>
    <w:p w:rsidR="004D2B1D" w:rsidRDefault="00EF5AE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D2B1D" w:rsidRDefault="00EF5AE7">
      <w:pPr>
        <w:pStyle w:val="ConsPlusNormal"/>
        <w:ind w:firstLine="540"/>
        <w:jc w:val="both"/>
      </w:pPr>
      <w:r>
        <w:t>4) статью 5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5. Принципы обработки персональных данных</w:t>
      </w:r>
    </w:p>
    <w:p w:rsidR="004D2B1D" w:rsidRDefault="004D2B1D">
      <w:pPr>
        <w:pStyle w:val="ConsPlusNormal"/>
        <w:ind w:firstLine="540"/>
        <w:jc w:val="both"/>
      </w:pPr>
    </w:p>
    <w:p w:rsidR="004D2B1D" w:rsidRDefault="00EF5AE7">
      <w:pPr>
        <w:pStyle w:val="ConsPlusNormal"/>
        <w:ind w:firstLine="540"/>
        <w:jc w:val="both"/>
      </w:pPr>
      <w:r>
        <w:t>1. Обработка персональных данных должна осуществляться на законной и справедливой основе.</w:t>
      </w:r>
    </w:p>
    <w:p w:rsidR="004D2B1D" w:rsidRDefault="00EF5AE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D2B1D" w:rsidRDefault="00EF5AE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D2B1D" w:rsidRDefault="00EF5AE7">
      <w:pPr>
        <w:pStyle w:val="ConsPlusNormal"/>
        <w:ind w:firstLine="540"/>
        <w:jc w:val="both"/>
      </w:pPr>
      <w:r>
        <w:t>4. Обработке подлежат только персональные данные, которые отвечают целям их обработки.</w:t>
      </w:r>
    </w:p>
    <w:p w:rsidR="004D2B1D" w:rsidRDefault="00EF5AE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D2B1D" w:rsidRDefault="00EF5AE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D2B1D" w:rsidRDefault="00EF5AE7">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D2B1D" w:rsidRDefault="004D2B1D">
      <w:pPr>
        <w:pStyle w:val="ConsPlusNormal"/>
        <w:ind w:firstLine="540"/>
        <w:jc w:val="both"/>
      </w:pPr>
    </w:p>
    <w:p w:rsidR="004D2B1D" w:rsidRDefault="00EF5AE7">
      <w:pPr>
        <w:pStyle w:val="ConsPlusNormal"/>
        <w:ind w:firstLine="540"/>
        <w:jc w:val="both"/>
      </w:pPr>
      <w:r>
        <w:t>5) статью 6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lastRenderedPageBreak/>
        <w:t>"Статья 6. Условия обработки персональных данных</w:t>
      </w:r>
    </w:p>
    <w:p w:rsidR="004D2B1D" w:rsidRDefault="004D2B1D">
      <w:pPr>
        <w:pStyle w:val="ConsPlusNormal"/>
        <w:ind w:firstLine="540"/>
        <w:jc w:val="both"/>
      </w:pPr>
    </w:p>
    <w:p w:rsidR="004D2B1D" w:rsidRDefault="00EF5AE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D2B1D" w:rsidRDefault="00EF5AE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D2B1D" w:rsidRDefault="00EF5AE7">
      <w:pPr>
        <w:pStyle w:val="ConsPlusNormal"/>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D2B1D" w:rsidRDefault="00EF5AE7">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D2B1D" w:rsidRDefault="00EF5AE7">
      <w:pPr>
        <w:pStyle w:val="ConsPlusNormal"/>
        <w:ind w:firstLine="540"/>
        <w:jc w:val="both"/>
      </w:pPr>
      <w: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D2B1D" w:rsidRDefault="00EF5AE7">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D2B1D" w:rsidRDefault="00EF5AE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D2B1D" w:rsidRDefault="00EF5AE7">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D2B1D" w:rsidRDefault="00EF5AE7">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D2B1D" w:rsidRDefault="00EF5AE7">
      <w:pPr>
        <w:pStyle w:val="ConsPlusNormal"/>
        <w:ind w:firstLine="540"/>
        <w:jc w:val="both"/>
      </w:pPr>
      <w: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D2B1D" w:rsidRDefault="00EF5AE7">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D2B1D" w:rsidRDefault="00EF5AE7">
      <w:pPr>
        <w:pStyle w:val="ConsPlusNormal"/>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D2B1D" w:rsidRDefault="00EF5AE7">
      <w:pPr>
        <w:pStyle w:val="ConsPlusNormal"/>
        <w:ind w:firstLine="540"/>
        <w:jc w:val="both"/>
      </w:pPr>
      <w: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D2B1D" w:rsidRDefault="00EF5AE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lastRenderedPageBreak/>
        <w:t>статьей 19 настоящего Федерального закона.</w:t>
      </w:r>
    </w:p>
    <w:p w:rsidR="004D2B1D" w:rsidRDefault="00EF5AE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D2B1D" w:rsidRDefault="00EF5AE7">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D2B1D" w:rsidRDefault="004D2B1D">
      <w:pPr>
        <w:pStyle w:val="ConsPlusNormal"/>
        <w:ind w:firstLine="540"/>
        <w:jc w:val="both"/>
      </w:pPr>
    </w:p>
    <w:p w:rsidR="004D2B1D" w:rsidRDefault="00EF5AE7">
      <w:pPr>
        <w:pStyle w:val="ConsPlusNormal"/>
        <w:ind w:firstLine="540"/>
        <w:jc w:val="both"/>
      </w:pPr>
      <w:r>
        <w:t>6) статью 7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7. Конфиденциальность персональных данных</w:t>
      </w:r>
    </w:p>
    <w:p w:rsidR="004D2B1D" w:rsidRDefault="004D2B1D">
      <w:pPr>
        <w:pStyle w:val="ConsPlusNormal"/>
        <w:ind w:firstLine="540"/>
        <w:jc w:val="both"/>
      </w:pPr>
    </w:p>
    <w:p w:rsidR="004D2B1D" w:rsidRDefault="00EF5AE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D2B1D" w:rsidRDefault="004D2B1D">
      <w:pPr>
        <w:pStyle w:val="ConsPlusNormal"/>
        <w:ind w:firstLine="540"/>
        <w:jc w:val="both"/>
      </w:pPr>
    </w:p>
    <w:p w:rsidR="004D2B1D" w:rsidRDefault="00EF5AE7">
      <w:pPr>
        <w:pStyle w:val="ConsPlusNormal"/>
        <w:ind w:firstLine="540"/>
        <w:jc w:val="both"/>
      </w:pPr>
      <w:r>
        <w:t>7) в статье 8:</w:t>
      </w:r>
    </w:p>
    <w:p w:rsidR="004D2B1D" w:rsidRDefault="00EF5AE7">
      <w:pPr>
        <w:pStyle w:val="ConsPlusNormal"/>
        <w:ind w:firstLine="540"/>
        <w:jc w:val="both"/>
      </w:pPr>
      <w:r>
        <w:t>а) в части 1 слова "предоставленные субъектом персональных данных" заменить словами "сообщаемые субъектом персональных данных";</w:t>
      </w:r>
    </w:p>
    <w:p w:rsidR="004D2B1D" w:rsidRDefault="00EF5AE7">
      <w:pPr>
        <w:pStyle w:val="ConsPlusNormal"/>
        <w:ind w:firstLine="540"/>
        <w:jc w:val="both"/>
      </w:pPr>
      <w:r>
        <w:t>б) в части 2 слова "могут быть" заменить словами "должны быть";</w:t>
      </w:r>
    </w:p>
    <w:p w:rsidR="004D2B1D" w:rsidRDefault="00EF5AE7">
      <w:pPr>
        <w:pStyle w:val="ConsPlusNormal"/>
        <w:ind w:firstLine="540"/>
        <w:jc w:val="both"/>
      </w:pPr>
      <w:r>
        <w:t>8) статью 9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9. Согласие субъекта персональных данных на обработку его персональных данных</w:t>
      </w:r>
    </w:p>
    <w:p w:rsidR="004D2B1D" w:rsidRDefault="004D2B1D">
      <w:pPr>
        <w:pStyle w:val="ConsPlusNormal"/>
        <w:ind w:firstLine="540"/>
        <w:jc w:val="both"/>
      </w:pPr>
    </w:p>
    <w:p w:rsidR="004D2B1D" w:rsidRDefault="00EF5AE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D2B1D" w:rsidRDefault="00EF5AE7">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D2B1D" w:rsidRDefault="00EF5AE7">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D2B1D" w:rsidRDefault="00EF5AE7">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D2B1D" w:rsidRDefault="00EF5AE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D2B1D" w:rsidRDefault="00EF5AE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D2B1D" w:rsidRDefault="00EF5AE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D2B1D" w:rsidRDefault="00EF5AE7">
      <w:pPr>
        <w:pStyle w:val="ConsPlusNormal"/>
        <w:ind w:firstLine="540"/>
        <w:jc w:val="both"/>
      </w:pPr>
      <w:r>
        <w:lastRenderedPageBreak/>
        <w:t>4) цель обработки персональных данных;</w:t>
      </w:r>
    </w:p>
    <w:p w:rsidR="004D2B1D" w:rsidRDefault="00EF5AE7">
      <w:pPr>
        <w:pStyle w:val="ConsPlusNormal"/>
        <w:ind w:firstLine="540"/>
        <w:jc w:val="both"/>
      </w:pPr>
      <w:r>
        <w:t>5) перечень персональных данных, на обработку которых дается согласие субъекта персональных данных;</w:t>
      </w:r>
    </w:p>
    <w:p w:rsidR="004D2B1D" w:rsidRDefault="00EF5AE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D2B1D" w:rsidRDefault="00EF5AE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D2B1D" w:rsidRDefault="00EF5AE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D2B1D" w:rsidRDefault="00EF5AE7">
      <w:pPr>
        <w:pStyle w:val="ConsPlusNormal"/>
        <w:ind w:firstLine="540"/>
        <w:jc w:val="both"/>
      </w:pPr>
      <w:r>
        <w:t>9) подпись субъекта персональных данных.</w:t>
      </w:r>
    </w:p>
    <w:p w:rsidR="004D2B1D" w:rsidRDefault="00EF5AE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D2B1D" w:rsidRDefault="00EF5AE7">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D2B1D" w:rsidRDefault="00EF5AE7">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D2B1D" w:rsidRDefault="00EF5AE7">
      <w:pPr>
        <w:pStyle w:val="ConsPlusNormal"/>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4D2B1D" w:rsidRDefault="004D2B1D">
      <w:pPr>
        <w:pStyle w:val="ConsPlusNormal"/>
        <w:ind w:firstLine="540"/>
        <w:jc w:val="both"/>
      </w:pPr>
    </w:p>
    <w:p w:rsidR="004D2B1D" w:rsidRDefault="00EF5AE7">
      <w:pPr>
        <w:pStyle w:val="ConsPlusNormal"/>
        <w:ind w:firstLine="540"/>
        <w:jc w:val="both"/>
      </w:pPr>
      <w:r>
        <w:t>9) в статье 10:</w:t>
      </w:r>
    </w:p>
    <w:p w:rsidR="004D2B1D" w:rsidRDefault="00EF5AE7">
      <w:pPr>
        <w:pStyle w:val="ConsPlusNormal"/>
        <w:ind w:firstLine="540"/>
        <w:jc w:val="both"/>
      </w:pPr>
      <w:r>
        <w:t>а) в части 2:</w:t>
      </w:r>
    </w:p>
    <w:p w:rsidR="004D2B1D" w:rsidRDefault="00EF5AE7">
      <w:pPr>
        <w:pStyle w:val="ConsPlusNormal"/>
        <w:ind w:firstLine="540"/>
        <w:jc w:val="both"/>
      </w:pPr>
      <w:r>
        <w:t>пункт 2 изложить в следующей редакции:</w:t>
      </w:r>
    </w:p>
    <w:p w:rsidR="004D2B1D" w:rsidRDefault="00EF5AE7">
      <w:pPr>
        <w:pStyle w:val="ConsPlusNormal"/>
        <w:ind w:firstLine="540"/>
        <w:jc w:val="both"/>
      </w:pPr>
      <w:r>
        <w:t>"2) персональные данные сделаны общедоступными субъектом персональных данных;";</w:t>
      </w:r>
    </w:p>
    <w:p w:rsidR="004D2B1D" w:rsidRDefault="00EF5AE7">
      <w:pPr>
        <w:pStyle w:val="ConsPlusNormal"/>
        <w:ind w:firstLine="540"/>
        <w:jc w:val="both"/>
      </w:pPr>
      <w:r>
        <w:t>дополнить пунктом 2.3 следующего содержания:</w:t>
      </w:r>
    </w:p>
    <w:p w:rsidR="004D2B1D" w:rsidRDefault="00EF5AE7">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4D2B1D" w:rsidRDefault="00EF5AE7">
      <w:pPr>
        <w:pStyle w:val="ConsPlusNormal"/>
        <w:ind w:firstLine="540"/>
        <w:jc w:val="both"/>
      </w:pPr>
      <w:r>
        <w:t>пункт 3 изложить в следующей редакции:</w:t>
      </w:r>
    </w:p>
    <w:p w:rsidR="004D2B1D" w:rsidRDefault="00EF5AE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D2B1D" w:rsidRDefault="00EF5AE7">
      <w:pPr>
        <w:pStyle w:val="ConsPlusNormal"/>
        <w:ind w:firstLine="540"/>
        <w:jc w:val="both"/>
      </w:pPr>
      <w:r>
        <w:t>пункт 6 изложить в следующей редакции:</w:t>
      </w:r>
    </w:p>
    <w:p w:rsidR="004D2B1D" w:rsidRDefault="00EF5AE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D2B1D" w:rsidRDefault="00EF5AE7">
      <w:pPr>
        <w:pStyle w:val="ConsPlusNormal"/>
        <w:ind w:firstLine="540"/>
        <w:jc w:val="both"/>
      </w:pPr>
      <w:r>
        <w:t>пункт 7 изложить в следующей редакции:</w:t>
      </w:r>
    </w:p>
    <w:p w:rsidR="004D2B1D" w:rsidRDefault="00EF5AE7">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D2B1D" w:rsidRDefault="00EF5AE7">
      <w:pPr>
        <w:pStyle w:val="ConsPlusNormal"/>
        <w:ind w:firstLine="540"/>
        <w:jc w:val="both"/>
      </w:pPr>
      <w:r>
        <w:t>пункт 8 изложить в следующей редакции:</w:t>
      </w:r>
    </w:p>
    <w:p w:rsidR="004D2B1D" w:rsidRDefault="00EF5AE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D2B1D" w:rsidRDefault="00EF5AE7">
      <w:pPr>
        <w:pStyle w:val="ConsPlusNormal"/>
        <w:ind w:firstLine="540"/>
        <w:jc w:val="both"/>
      </w:pPr>
      <w:r>
        <w:t>дополнить пунктом 9 следующего содержания:</w:t>
      </w:r>
    </w:p>
    <w:p w:rsidR="004D2B1D" w:rsidRDefault="00EF5AE7">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D2B1D" w:rsidRDefault="00EF5AE7">
      <w:pPr>
        <w:pStyle w:val="ConsPlusNormal"/>
        <w:ind w:firstLine="540"/>
        <w:jc w:val="both"/>
      </w:pPr>
      <w:r>
        <w:t>б) часть 4 дополнить словами ", если иное не установлено федеральным законом";</w:t>
      </w:r>
    </w:p>
    <w:p w:rsidR="004D2B1D" w:rsidRDefault="00EF5AE7">
      <w:pPr>
        <w:pStyle w:val="ConsPlusNormal"/>
        <w:ind w:firstLine="540"/>
        <w:jc w:val="both"/>
      </w:pPr>
      <w:r>
        <w:t>10) статью 11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11. Биометрические персональные данные</w:t>
      </w:r>
    </w:p>
    <w:p w:rsidR="004D2B1D" w:rsidRDefault="004D2B1D">
      <w:pPr>
        <w:pStyle w:val="ConsPlusNormal"/>
        <w:ind w:firstLine="540"/>
        <w:jc w:val="both"/>
      </w:pPr>
    </w:p>
    <w:p w:rsidR="004D2B1D" w:rsidRDefault="00EF5AE7">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D2B1D" w:rsidRDefault="00EF5AE7">
      <w:pPr>
        <w:pStyle w:val="ConsPlusNormal"/>
        <w:ind w:firstLine="540"/>
        <w:jc w:val="both"/>
      </w:pPr>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4D2B1D" w:rsidRDefault="004D2B1D">
      <w:pPr>
        <w:pStyle w:val="ConsPlusNormal"/>
        <w:ind w:firstLine="540"/>
        <w:jc w:val="both"/>
      </w:pPr>
    </w:p>
    <w:p w:rsidR="004D2B1D" w:rsidRDefault="00EF5AE7">
      <w:pPr>
        <w:pStyle w:val="ConsPlusNormal"/>
        <w:ind w:firstLine="540"/>
        <w:jc w:val="both"/>
      </w:pPr>
      <w:r>
        <w:t>11) статью 12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12. Трансграничная передача персональных данных</w:t>
      </w:r>
    </w:p>
    <w:p w:rsidR="004D2B1D" w:rsidRDefault="004D2B1D">
      <w:pPr>
        <w:pStyle w:val="ConsPlusNormal"/>
        <w:ind w:firstLine="540"/>
        <w:jc w:val="both"/>
      </w:pPr>
    </w:p>
    <w:p w:rsidR="004D2B1D" w:rsidRDefault="00EF5AE7">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D2B1D" w:rsidRDefault="00EF5AE7">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D2B1D" w:rsidRDefault="00EF5AE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D2B1D" w:rsidRDefault="00EF5AE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D2B1D" w:rsidRDefault="00EF5AE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D2B1D" w:rsidRDefault="00EF5AE7">
      <w:pPr>
        <w:pStyle w:val="ConsPlusNormal"/>
        <w:ind w:firstLine="540"/>
        <w:jc w:val="both"/>
      </w:pPr>
      <w:r>
        <w:t>2) предусмотренных международными договорами Российской Федерации;</w:t>
      </w:r>
    </w:p>
    <w:p w:rsidR="004D2B1D" w:rsidRDefault="00EF5AE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2B1D" w:rsidRDefault="00EF5AE7">
      <w:pPr>
        <w:pStyle w:val="ConsPlusNormal"/>
        <w:ind w:firstLine="540"/>
        <w:jc w:val="both"/>
      </w:pPr>
      <w:r>
        <w:t>4) исполнения договора, стороной которого является субъект персональных данных;</w:t>
      </w:r>
    </w:p>
    <w:p w:rsidR="004D2B1D" w:rsidRDefault="00EF5AE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D2B1D" w:rsidRDefault="004D2B1D">
      <w:pPr>
        <w:pStyle w:val="ConsPlusNormal"/>
        <w:ind w:firstLine="540"/>
        <w:jc w:val="both"/>
      </w:pPr>
    </w:p>
    <w:p w:rsidR="004D2B1D" w:rsidRDefault="00EF5AE7">
      <w:pPr>
        <w:pStyle w:val="ConsPlusNormal"/>
        <w:ind w:firstLine="540"/>
        <w:jc w:val="both"/>
      </w:pPr>
      <w:r>
        <w:t>12) статью 14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14. Право субъекта персональных данных на доступ к его персональным данным</w:t>
      </w:r>
    </w:p>
    <w:p w:rsidR="004D2B1D" w:rsidRDefault="004D2B1D">
      <w:pPr>
        <w:pStyle w:val="ConsPlusNormal"/>
        <w:ind w:firstLine="540"/>
        <w:jc w:val="both"/>
      </w:pPr>
    </w:p>
    <w:p w:rsidR="004D2B1D" w:rsidRDefault="00EF5AE7">
      <w:pPr>
        <w:pStyle w:val="ConsPlusNormal"/>
        <w:ind w:firstLine="540"/>
        <w:jc w:val="both"/>
      </w:pPr>
      <w: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D2B1D" w:rsidRDefault="00EF5AE7">
      <w:pPr>
        <w:pStyle w:val="ConsPlusNormal"/>
        <w:ind w:firstLine="540"/>
        <w:jc w:val="both"/>
      </w:pPr>
      <w: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D2B1D" w:rsidRDefault="00EF5AE7">
      <w:pPr>
        <w:pStyle w:val="ConsPlusNormal"/>
        <w:ind w:firstLine="540"/>
        <w:jc w:val="both"/>
      </w:pPr>
      <w: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D2B1D" w:rsidRDefault="00EF5AE7">
      <w:pPr>
        <w:pStyle w:val="ConsPlusNormal"/>
        <w:ind w:firstLine="540"/>
        <w:jc w:val="both"/>
      </w:pPr>
      <w: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D2B1D" w:rsidRDefault="00EF5AE7">
      <w:pPr>
        <w:pStyle w:val="ConsPlusNormal"/>
        <w:ind w:firstLine="540"/>
        <w:jc w:val="both"/>
      </w:pPr>
      <w: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D2B1D" w:rsidRDefault="00EF5AE7">
      <w:pPr>
        <w:pStyle w:val="ConsPlusNormal"/>
        <w:ind w:firstLine="540"/>
        <w:jc w:val="both"/>
      </w:pPr>
      <w: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D2B1D" w:rsidRDefault="00EF5AE7">
      <w:pPr>
        <w:pStyle w:val="ConsPlusNormal"/>
        <w:ind w:firstLine="540"/>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4D2B1D" w:rsidRDefault="00EF5AE7">
      <w:pPr>
        <w:pStyle w:val="ConsPlusNormal"/>
        <w:ind w:firstLine="540"/>
        <w:jc w:val="both"/>
      </w:pPr>
      <w:r>
        <w:t>1) подтверждение факта обработки персональных данных оператором;</w:t>
      </w:r>
    </w:p>
    <w:p w:rsidR="004D2B1D" w:rsidRDefault="00EF5AE7">
      <w:pPr>
        <w:pStyle w:val="ConsPlusNormal"/>
        <w:ind w:firstLine="540"/>
        <w:jc w:val="both"/>
      </w:pPr>
      <w:r>
        <w:t>2) правовые основания и цели обработки персональных данных;</w:t>
      </w:r>
    </w:p>
    <w:p w:rsidR="004D2B1D" w:rsidRDefault="00EF5AE7">
      <w:pPr>
        <w:pStyle w:val="ConsPlusNormal"/>
        <w:ind w:firstLine="540"/>
        <w:jc w:val="both"/>
      </w:pPr>
      <w:r>
        <w:t>3) цели и применяемые оператором способы обработки персональных данных;</w:t>
      </w:r>
    </w:p>
    <w:p w:rsidR="004D2B1D" w:rsidRDefault="00EF5AE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D2B1D" w:rsidRDefault="00EF5AE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D2B1D" w:rsidRDefault="00EF5AE7">
      <w:pPr>
        <w:pStyle w:val="ConsPlusNormal"/>
        <w:ind w:firstLine="540"/>
        <w:jc w:val="both"/>
      </w:pPr>
      <w:r>
        <w:t>6) сроки обработки персональных данных, в том числе сроки их хранения;</w:t>
      </w:r>
    </w:p>
    <w:p w:rsidR="004D2B1D" w:rsidRDefault="00EF5AE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D2B1D" w:rsidRDefault="00EF5AE7">
      <w:pPr>
        <w:pStyle w:val="ConsPlusNormal"/>
        <w:ind w:firstLine="540"/>
        <w:jc w:val="both"/>
      </w:pPr>
      <w:r>
        <w:t>8) информацию об осуществленной или о предполагаемой трансграничной передаче данных;</w:t>
      </w:r>
    </w:p>
    <w:p w:rsidR="004D2B1D" w:rsidRDefault="00EF5AE7">
      <w:pPr>
        <w:pStyle w:val="ConsPlusNormal"/>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D2B1D" w:rsidRDefault="00EF5AE7">
      <w:pPr>
        <w:pStyle w:val="ConsPlusNormal"/>
        <w:ind w:firstLine="540"/>
        <w:jc w:val="both"/>
      </w:pPr>
      <w:r>
        <w:t>10) иные сведения, предусмотренные настоящим Федеральным законом или другими федеральными законами.</w:t>
      </w:r>
    </w:p>
    <w:p w:rsidR="004D2B1D" w:rsidRDefault="00EF5AE7">
      <w:pPr>
        <w:pStyle w:val="ConsPlusNormal"/>
        <w:ind w:firstLine="540"/>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D2B1D" w:rsidRDefault="00EF5AE7">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D2B1D" w:rsidRDefault="00EF5AE7">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D2B1D" w:rsidRDefault="00EF5AE7">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D2B1D" w:rsidRDefault="00EF5AE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D2B1D" w:rsidRDefault="00EF5AE7">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2B1D" w:rsidRDefault="004D2B1D">
      <w:pPr>
        <w:pStyle w:val="ConsPlusNormal"/>
        <w:ind w:firstLine="540"/>
        <w:jc w:val="both"/>
      </w:pPr>
    </w:p>
    <w:p w:rsidR="004D2B1D" w:rsidRDefault="00EF5AE7">
      <w:pPr>
        <w:pStyle w:val="ConsPlusNormal"/>
        <w:ind w:firstLine="540"/>
        <w:jc w:val="both"/>
      </w:pPr>
      <w:r>
        <w:t>13) в части 4 статьи 16 слова "в течение семи рабочих дней" заменить словами "в течение тридцати дней";</w:t>
      </w:r>
    </w:p>
    <w:p w:rsidR="004D2B1D" w:rsidRDefault="00EF5AE7">
      <w:pPr>
        <w:pStyle w:val="ConsPlusNormal"/>
        <w:ind w:firstLine="540"/>
        <w:jc w:val="both"/>
      </w:pPr>
      <w:r>
        <w:t>14) статью 18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18. Обязанности оператора при сборе персональных данных</w:t>
      </w:r>
    </w:p>
    <w:p w:rsidR="004D2B1D" w:rsidRDefault="004D2B1D">
      <w:pPr>
        <w:pStyle w:val="ConsPlusNormal"/>
        <w:ind w:firstLine="540"/>
        <w:jc w:val="both"/>
      </w:pPr>
    </w:p>
    <w:p w:rsidR="004D2B1D" w:rsidRDefault="00EF5AE7">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D2B1D" w:rsidRDefault="00EF5AE7">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D2B1D" w:rsidRDefault="00EF5AE7">
      <w:pPr>
        <w:pStyle w:val="ConsPlusNormal"/>
        <w:ind w:firstLine="540"/>
        <w:jc w:val="both"/>
      </w:pPr>
      <w: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D2B1D" w:rsidRDefault="00EF5AE7">
      <w:pPr>
        <w:pStyle w:val="ConsPlusNormal"/>
        <w:ind w:firstLine="540"/>
        <w:jc w:val="both"/>
      </w:pPr>
      <w:r>
        <w:t>1) наименование либо фамилия, имя, отчество и адрес оператора или его представителя;</w:t>
      </w:r>
    </w:p>
    <w:p w:rsidR="004D2B1D" w:rsidRDefault="00EF5AE7">
      <w:pPr>
        <w:pStyle w:val="ConsPlusNormal"/>
        <w:ind w:firstLine="540"/>
        <w:jc w:val="both"/>
      </w:pPr>
      <w:r>
        <w:t>2) цель обработки персональных данных и ее правовое основание;</w:t>
      </w:r>
    </w:p>
    <w:p w:rsidR="004D2B1D" w:rsidRDefault="00EF5AE7">
      <w:pPr>
        <w:pStyle w:val="ConsPlusNormal"/>
        <w:ind w:firstLine="540"/>
        <w:jc w:val="both"/>
      </w:pPr>
      <w:r>
        <w:t>3) предполагаемые пользователи персональных данных;</w:t>
      </w:r>
    </w:p>
    <w:p w:rsidR="004D2B1D" w:rsidRDefault="00EF5AE7">
      <w:pPr>
        <w:pStyle w:val="ConsPlusNormal"/>
        <w:ind w:firstLine="540"/>
        <w:jc w:val="both"/>
      </w:pPr>
      <w:r>
        <w:t>4) установленные настоящим Федеральным законом права субъекта персональных данных;</w:t>
      </w:r>
    </w:p>
    <w:p w:rsidR="004D2B1D" w:rsidRDefault="00EF5AE7">
      <w:pPr>
        <w:pStyle w:val="ConsPlusNormal"/>
        <w:ind w:firstLine="540"/>
        <w:jc w:val="both"/>
      </w:pPr>
      <w:r>
        <w:t>5) источник получения персональных данных.</w:t>
      </w:r>
    </w:p>
    <w:p w:rsidR="004D2B1D" w:rsidRDefault="00EF5AE7">
      <w:pPr>
        <w:pStyle w:val="ConsPlusNormal"/>
        <w:ind w:firstLine="540"/>
        <w:jc w:val="both"/>
      </w:pPr>
      <w: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D2B1D" w:rsidRDefault="00EF5AE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D2B1D" w:rsidRDefault="00EF5AE7">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D2B1D" w:rsidRDefault="00EF5AE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D2B1D" w:rsidRDefault="00EF5AE7">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w:t>
      </w:r>
      <w:r>
        <w:lastRenderedPageBreak/>
        <w:t>литературной или иной творческой деятельности, если при этом не нарушаются права и законные интересы субъекта персональных данных;</w:t>
      </w:r>
    </w:p>
    <w:p w:rsidR="004D2B1D" w:rsidRDefault="00EF5AE7">
      <w:pPr>
        <w:pStyle w:val="ConsPlusNormal"/>
        <w:ind w:firstLine="540"/>
        <w:jc w:val="both"/>
      </w:pPr>
      <w: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D2B1D" w:rsidRDefault="004D2B1D">
      <w:pPr>
        <w:pStyle w:val="ConsPlusNormal"/>
        <w:ind w:firstLine="540"/>
        <w:jc w:val="both"/>
      </w:pPr>
    </w:p>
    <w:p w:rsidR="004D2B1D" w:rsidRDefault="00EF5AE7">
      <w:pPr>
        <w:pStyle w:val="ConsPlusNormal"/>
        <w:ind w:firstLine="540"/>
        <w:jc w:val="both"/>
      </w:pPr>
      <w:r>
        <w:t>15) дополнить статьей 18.1 следующего содержания:</w:t>
      </w:r>
    </w:p>
    <w:p w:rsidR="004D2B1D" w:rsidRDefault="004D2B1D">
      <w:pPr>
        <w:pStyle w:val="ConsPlusNormal"/>
        <w:ind w:firstLine="540"/>
        <w:jc w:val="both"/>
      </w:pPr>
    </w:p>
    <w:p w:rsidR="004D2B1D" w:rsidRDefault="00EF5AE7">
      <w:pPr>
        <w:pStyle w:val="ConsPlusNormal"/>
        <w:ind w:firstLine="540"/>
        <w:jc w:val="both"/>
      </w:pPr>
      <w:r>
        <w:t>"Статья 18.1. Меры, направленные на обеспечение выполнения оператором обязанностей, предусмотренных настоящим Федеральным законом</w:t>
      </w:r>
    </w:p>
    <w:p w:rsidR="004D2B1D" w:rsidRDefault="004D2B1D">
      <w:pPr>
        <w:pStyle w:val="ConsPlusNormal"/>
        <w:ind w:firstLine="540"/>
        <w:jc w:val="both"/>
      </w:pPr>
    </w:p>
    <w:p w:rsidR="004D2B1D" w:rsidRDefault="00EF5AE7">
      <w:pPr>
        <w:pStyle w:val="ConsPlusNormal"/>
        <w:ind w:firstLine="540"/>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D2B1D" w:rsidRDefault="00EF5AE7">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D2B1D" w:rsidRDefault="00EF5AE7">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D2B1D" w:rsidRDefault="00EF5AE7">
      <w:pPr>
        <w:pStyle w:val="ConsPlusNormal"/>
        <w:ind w:firstLine="540"/>
        <w:jc w:val="both"/>
      </w:pPr>
      <w: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D2B1D" w:rsidRDefault="00EF5AE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D2B1D" w:rsidRDefault="00EF5AE7">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D2B1D" w:rsidRDefault="00EF5AE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D2B1D" w:rsidRDefault="00EF5AE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D2B1D" w:rsidRDefault="00EF5AE7">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D2B1D" w:rsidRDefault="00EF5AE7">
      <w:pPr>
        <w:pStyle w:val="ConsPlusNormal"/>
        <w:ind w:firstLine="540"/>
        <w:jc w:val="both"/>
      </w:pPr>
      <w: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D2B1D" w:rsidRDefault="004D2B1D">
      <w:pPr>
        <w:pStyle w:val="ConsPlusNormal"/>
        <w:ind w:firstLine="540"/>
        <w:jc w:val="both"/>
      </w:pPr>
    </w:p>
    <w:p w:rsidR="004D2B1D" w:rsidRDefault="00EF5AE7">
      <w:pPr>
        <w:pStyle w:val="ConsPlusNormal"/>
        <w:ind w:firstLine="540"/>
        <w:jc w:val="both"/>
      </w:pPr>
      <w:r>
        <w:lastRenderedPageBreak/>
        <w:t>16) статью 19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19. Меры по обеспечению безопасности персональных данных при их обработке</w:t>
      </w:r>
    </w:p>
    <w:p w:rsidR="004D2B1D" w:rsidRDefault="004D2B1D">
      <w:pPr>
        <w:pStyle w:val="ConsPlusNormal"/>
        <w:ind w:firstLine="540"/>
        <w:jc w:val="both"/>
      </w:pPr>
    </w:p>
    <w:p w:rsidR="004D2B1D" w:rsidRDefault="00EF5AE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D2B1D" w:rsidRDefault="00EF5AE7">
      <w:pPr>
        <w:pStyle w:val="ConsPlusNormal"/>
        <w:ind w:firstLine="540"/>
        <w:jc w:val="both"/>
      </w:pPr>
      <w:r>
        <w:t>2. Обеспечение безопасности персональных данных достигается, в частности:</w:t>
      </w:r>
    </w:p>
    <w:p w:rsidR="004D2B1D" w:rsidRDefault="00EF5AE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D2B1D" w:rsidRDefault="00EF5AE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D2B1D" w:rsidRDefault="00EF5AE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D2B1D" w:rsidRDefault="00EF5AE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D2B1D" w:rsidRDefault="00EF5AE7">
      <w:pPr>
        <w:pStyle w:val="ConsPlusNormal"/>
        <w:ind w:firstLine="540"/>
        <w:jc w:val="both"/>
      </w:pPr>
      <w:r>
        <w:t>5) учетом машинных носителей персональных данных;</w:t>
      </w:r>
    </w:p>
    <w:p w:rsidR="004D2B1D" w:rsidRDefault="00EF5AE7">
      <w:pPr>
        <w:pStyle w:val="ConsPlusNormal"/>
        <w:ind w:firstLine="540"/>
        <w:jc w:val="both"/>
      </w:pPr>
      <w:r>
        <w:t>6) обнаружением фактов несанкционированного доступа к персональным данным и принятием мер;</w:t>
      </w:r>
    </w:p>
    <w:p w:rsidR="004D2B1D" w:rsidRDefault="00EF5AE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D2B1D" w:rsidRDefault="00EF5AE7">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D2B1D" w:rsidRDefault="00EF5AE7">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D2B1D" w:rsidRDefault="00EF5AE7">
      <w:pPr>
        <w:pStyle w:val="ConsPlusNormal"/>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D2B1D" w:rsidRDefault="00EF5AE7">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D2B1D" w:rsidRDefault="00EF5AE7">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D2B1D" w:rsidRDefault="00EF5AE7">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D2B1D" w:rsidRDefault="00EF5AE7">
      <w:pPr>
        <w:pStyle w:val="ConsPlusNormal"/>
        <w:ind w:firstLine="540"/>
        <w:jc w:val="both"/>
      </w:pPr>
      <w: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D2B1D" w:rsidRDefault="00EF5AE7">
      <w:pPr>
        <w:pStyle w:val="ConsPlusNormal"/>
        <w:ind w:firstLine="540"/>
        <w:jc w:val="both"/>
      </w:pPr>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D2B1D" w:rsidRDefault="00EF5AE7">
      <w:pPr>
        <w:pStyle w:val="ConsPlusNormal"/>
        <w:ind w:firstLine="540"/>
        <w:jc w:val="both"/>
      </w:pPr>
      <w:r>
        <w:lastRenderedPageBreak/>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D2B1D" w:rsidRDefault="00EF5AE7">
      <w:pPr>
        <w:pStyle w:val="ConsPlusNormal"/>
        <w:ind w:firstLine="540"/>
        <w:jc w:val="both"/>
      </w:pPr>
      <w: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D2B1D" w:rsidRDefault="00EF5AE7">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D2B1D" w:rsidRDefault="00EF5AE7">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D2B1D" w:rsidRDefault="00EF5AE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D2B1D" w:rsidRDefault="00EF5AE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D2B1D" w:rsidRDefault="004D2B1D">
      <w:pPr>
        <w:pStyle w:val="ConsPlusNormal"/>
        <w:ind w:firstLine="540"/>
        <w:jc w:val="both"/>
      </w:pPr>
    </w:p>
    <w:p w:rsidR="004D2B1D" w:rsidRDefault="00EF5AE7">
      <w:pPr>
        <w:pStyle w:val="ConsPlusNormal"/>
        <w:ind w:firstLine="540"/>
        <w:jc w:val="both"/>
      </w:pPr>
      <w:r>
        <w:t>17) статью 20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w:t>
      </w:r>
      <w:r>
        <w:lastRenderedPageBreak/>
        <w:t>органа по защите прав субъектов персональных данных</w:t>
      </w:r>
    </w:p>
    <w:p w:rsidR="004D2B1D" w:rsidRDefault="004D2B1D">
      <w:pPr>
        <w:pStyle w:val="ConsPlusNormal"/>
        <w:ind w:firstLine="540"/>
        <w:jc w:val="both"/>
      </w:pPr>
    </w:p>
    <w:p w:rsidR="004D2B1D" w:rsidRDefault="00EF5AE7">
      <w:pPr>
        <w:pStyle w:val="ConsPlusNormal"/>
        <w:ind w:firstLine="540"/>
        <w:jc w:val="both"/>
      </w:pPr>
      <w: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D2B1D" w:rsidRDefault="00EF5AE7">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D2B1D" w:rsidRDefault="00EF5AE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D2B1D" w:rsidRDefault="00EF5AE7">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D2B1D" w:rsidRDefault="004D2B1D">
      <w:pPr>
        <w:pStyle w:val="ConsPlusNormal"/>
        <w:ind w:firstLine="540"/>
        <w:jc w:val="both"/>
      </w:pPr>
    </w:p>
    <w:p w:rsidR="004D2B1D" w:rsidRDefault="00EF5AE7">
      <w:pPr>
        <w:pStyle w:val="ConsPlusNormal"/>
        <w:ind w:firstLine="540"/>
        <w:jc w:val="both"/>
      </w:pPr>
      <w:r>
        <w:t>18) статью 21 изложить в следующей редакции:</w:t>
      </w:r>
    </w:p>
    <w:p w:rsidR="004D2B1D" w:rsidRDefault="004D2B1D">
      <w:pPr>
        <w:pStyle w:val="ConsPlusNormal"/>
        <w:ind w:firstLine="540"/>
        <w:jc w:val="both"/>
      </w:pPr>
    </w:p>
    <w:p w:rsidR="004D2B1D" w:rsidRDefault="00EF5AE7">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D2B1D" w:rsidRDefault="004D2B1D">
      <w:pPr>
        <w:pStyle w:val="ConsPlusNormal"/>
        <w:ind w:firstLine="540"/>
        <w:jc w:val="both"/>
      </w:pPr>
    </w:p>
    <w:p w:rsidR="004D2B1D" w:rsidRDefault="00EF5AE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D2B1D" w:rsidRDefault="00EF5AE7">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w:t>
      </w:r>
      <w:r>
        <w:lastRenderedPageBreak/>
        <w:t>представления таких сведений и снять блокирование персональных данных.</w:t>
      </w:r>
    </w:p>
    <w:p w:rsidR="004D2B1D" w:rsidRDefault="00EF5AE7">
      <w:pPr>
        <w:pStyle w:val="ConsPlusNormal"/>
        <w:ind w:firstLine="540"/>
        <w:jc w:val="both"/>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D2B1D" w:rsidRDefault="00EF5AE7">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2B1D" w:rsidRDefault="00EF5AE7">
      <w:pPr>
        <w:pStyle w:val="ConsPlusNormal"/>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D2B1D" w:rsidRDefault="00EF5AE7">
      <w:pPr>
        <w:pStyle w:val="ConsPlusNormal"/>
        <w:ind w:firstLine="540"/>
        <w:jc w:val="both"/>
      </w:pPr>
      <w: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D2B1D" w:rsidRDefault="004D2B1D">
      <w:pPr>
        <w:pStyle w:val="ConsPlusNormal"/>
        <w:ind w:firstLine="540"/>
        <w:jc w:val="both"/>
      </w:pPr>
    </w:p>
    <w:p w:rsidR="004D2B1D" w:rsidRDefault="00EF5AE7">
      <w:pPr>
        <w:pStyle w:val="ConsPlusNormal"/>
        <w:ind w:firstLine="540"/>
        <w:jc w:val="both"/>
      </w:pPr>
      <w:r>
        <w:t>19) в статье 22:</w:t>
      </w:r>
    </w:p>
    <w:p w:rsidR="004D2B1D" w:rsidRDefault="00EF5AE7">
      <w:pPr>
        <w:pStyle w:val="ConsPlusNormal"/>
        <w:ind w:firstLine="540"/>
        <w:jc w:val="both"/>
      </w:pPr>
      <w:r>
        <w:t>а) в части 2:</w:t>
      </w:r>
    </w:p>
    <w:p w:rsidR="004D2B1D" w:rsidRDefault="00EF5AE7">
      <w:pPr>
        <w:pStyle w:val="ConsPlusNormal"/>
        <w:ind w:firstLine="540"/>
        <w:jc w:val="both"/>
      </w:pPr>
      <w:r>
        <w:t>пункт 1 изложить в следующей редакции:</w:t>
      </w:r>
    </w:p>
    <w:p w:rsidR="004D2B1D" w:rsidRDefault="00EF5AE7">
      <w:pPr>
        <w:pStyle w:val="ConsPlusNormal"/>
        <w:ind w:firstLine="540"/>
        <w:jc w:val="both"/>
      </w:pPr>
      <w:r>
        <w:t>"1) обрабатываемых в соответствии с трудовым законодательством;";</w:t>
      </w:r>
    </w:p>
    <w:p w:rsidR="004D2B1D" w:rsidRDefault="00EF5AE7">
      <w:pPr>
        <w:pStyle w:val="ConsPlusNormal"/>
        <w:ind w:firstLine="540"/>
        <w:jc w:val="both"/>
      </w:pPr>
      <w:r>
        <w:t>пункт 3 после слов "не будут распространяться" дополнить словами "или раскрываться третьим лицам";</w:t>
      </w:r>
    </w:p>
    <w:p w:rsidR="004D2B1D" w:rsidRDefault="00EF5AE7">
      <w:pPr>
        <w:pStyle w:val="ConsPlusNormal"/>
        <w:ind w:firstLine="540"/>
        <w:jc w:val="both"/>
      </w:pPr>
      <w:r>
        <w:t>пункт 4 изложить в следующей редакции:</w:t>
      </w:r>
    </w:p>
    <w:p w:rsidR="004D2B1D" w:rsidRDefault="00EF5AE7">
      <w:pPr>
        <w:pStyle w:val="ConsPlusNormal"/>
        <w:ind w:firstLine="540"/>
        <w:jc w:val="both"/>
      </w:pPr>
      <w:r>
        <w:t>"4) сделанных субъектом персональных данных общедоступными;";</w:t>
      </w:r>
    </w:p>
    <w:p w:rsidR="004D2B1D" w:rsidRDefault="00EF5AE7">
      <w:pPr>
        <w:pStyle w:val="ConsPlusNormal"/>
        <w:ind w:firstLine="540"/>
        <w:jc w:val="both"/>
      </w:pPr>
      <w:r>
        <w:t>в пункте 7 слова "федеральных автоматизированных информационных систем" заменить словами "государственных автоматизированных информационных систем";</w:t>
      </w:r>
    </w:p>
    <w:p w:rsidR="004D2B1D" w:rsidRDefault="00EF5AE7">
      <w:pPr>
        <w:pStyle w:val="ConsPlusNormal"/>
        <w:ind w:firstLine="540"/>
        <w:jc w:val="both"/>
      </w:pPr>
      <w:r>
        <w:t>дополнить пунктом 9 следующего содержания:</w:t>
      </w:r>
    </w:p>
    <w:p w:rsidR="004D2B1D" w:rsidRDefault="00EF5AE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D2B1D" w:rsidRDefault="00EF5AE7">
      <w:pPr>
        <w:pStyle w:val="ConsPlusNormal"/>
        <w:ind w:firstLine="540"/>
        <w:jc w:val="both"/>
      </w:pPr>
      <w:r>
        <w:t>б) в части 3:</w:t>
      </w:r>
    </w:p>
    <w:p w:rsidR="004D2B1D" w:rsidRDefault="00EF5AE7">
      <w:pPr>
        <w:pStyle w:val="ConsPlusNormal"/>
        <w:ind w:firstLine="540"/>
        <w:jc w:val="both"/>
      </w:pPr>
      <w:r>
        <w:t>абзац первый изложить в следующей редакции:</w:t>
      </w:r>
    </w:p>
    <w:p w:rsidR="004D2B1D" w:rsidRDefault="00EF5AE7">
      <w:pPr>
        <w:pStyle w:val="ConsPlusNormal"/>
        <w:ind w:firstLine="540"/>
        <w:jc w:val="both"/>
      </w:pPr>
      <w: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D2B1D" w:rsidRDefault="00EF5AE7">
      <w:pPr>
        <w:pStyle w:val="ConsPlusNormal"/>
        <w:ind w:firstLine="540"/>
        <w:jc w:val="both"/>
      </w:pPr>
      <w:r>
        <w:t>пункт 7 изложить в следующей редакции:</w:t>
      </w:r>
    </w:p>
    <w:p w:rsidR="004D2B1D" w:rsidRDefault="00EF5AE7">
      <w:pPr>
        <w:pStyle w:val="ConsPlusNormal"/>
        <w:ind w:firstLine="540"/>
        <w:jc w:val="both"/>
      </w:pPr>
      <w: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4D2B1D" w:rsidRDefault="00EF5AE7">
      <w:pPr>
        <w:pStyle w:val="ConsPlusNormal"/>
        <w:ind w:firstLine="540"/>
        <w:jc w:val="both"/>
      </w:pPr>
      <w:r>
        <w:t>дополнить пунктом 7.1 следующего содержания:</w:t>
      </w:r>
    </w:p>
    <w:p w:rsidR="004D2B1D" w:rsidRDefault="00EF5AE7">
      <w:pPr>
        <w:pStyle w:val="ConsPlusNormal"/>
        <w:ind w:firstLine="540"/>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D2B1D" w:rsidRDefault="00EF5AE7">
      <w:pPr>
        <w:pStyle w:val="ConsPlusNormal"/>
        <w:ind w:firstLine="540"/>
        <w:jc w:val="both"/>
      </w:pPr>
      <w:r>
        <w:t>дополнить пунктами 10 и 11 следующего содержания:</w:t>
      </w:r>
    </w:p>
    <w:p w:rsidR="004D2B1D" w:rsidRDefault="00EF5AE7">
      <w:pPr>
        <w:pStyle w:val="ConsPlusNormal"/>
        <w:ind w:firstLine="540"/>
        <w:jc w:val="both"/>
      </w:pPr>
      <w:r>
        <w:t>"10) сведения о наличии или об отсутствии трансграничной передачи персональных данных в процессе их обработки;</w:t>
      </w:r>
    </w:p>
    <w:p w:rsidR="004D2B1D" w:rsidRDefault="00EF5AE7">
      <w:pPr>
        <w:pStyle w:val="ConsPlusNormal"/>
        <w:ind w:firstLine="540"/>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D2B1D" w:rsidRDefault="00EF5AE7">
      <w:pPr>
        <w:pStyle w:val="ConsPlusNormal"/>
        <w:ind w:firstLine="540"/>
        <w:jc w:val="both"/>
      </w:pPr>
      <w:r>
        <w:t>в) часть 7 изложить в следующей редакции:</w:t>
      </w:r>
    </w:p>
    <w:p w:rsidR="004D2B1D" w:rsidRDefault="00EF5AE7">
      <w:pPr>
        <w:pStyle w:val="ConsPlusNormal"/>
        <w:ind w:firstLine="540"/>
        <w:jc w:val="both"/>
      </w:pPr>
      <w: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D2B1D" w:rsidRDefault="00EF5AE7">
      <w:pPr>
        <w:pStyle w:val="ConsPlusNormal"/>
        <w:ind w:firstLine="540"/>
        <w:jc w:val="both"/>
      </w:pPr>
      <w:r>
        <w:t>20) главу 4 дополнить статьей 22.1 следующего содержания:</w:t>
      </w:r>
    </w:p>
    <w:p w:rsidR="004D2B1D" w:rsidRDefault="004D2B1D">
      <w:pPr>
        <w:pStyle w:val="ConsPlusNormal"/>
        <w:ind w:firstLine="540"/>
        <w:jc w:val="both"/>
      </w:pPr>
    </w:p>
    <w:p w:rsidR="004D2B1D" w:rsidRDefault="00EF5AE7">
      <w:pPr>
        <w:pStyle w:val="ConsPlusNormal"/>
        <w:ind w:firstLine="540"/>
        <w:jc w:val="both"/>
      </w:pPr>
      <w:r>
        <w:t>"Статья 22.1. Лица, ответственные за организацию обработки персональных данных в организациях</w:t>
      </w:r>
    </w:p>
    <w:p w:rsidR="004D2B1D" w:rsidRDefault="004D2B1D">
      <w:pPr>
        <w:pStyle w:val="ConsPlusNormal"/>
        <w:ind w:firstLine="540"/>
        <w:jc w:val="both"/>
      </w:pPr>
    </w:p>
    <w:p w:rsidR="004D2B1D" w:rsidRDefault="00EF5AE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D2B1D" w:rsidRDefault="00EF5AE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D2B1D" w:rsidRDefault="00EF5AE7">
      <w:pPr>
        <w:pStyle w:val="ConsPlusNormal"/>
        <w:ind w:firstLine="540"/>
        <w:jc w:val="both"/>
      </w:pPr>
      <w: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D2B1D" w:rsidRDefault="00EF5AE7">
      <w:pPr>
        <w:pStyle w:val="ConsPlusNormal"/>
        <w:ind w:firstLine="540"/>
        <w:jc w:val="both"/>
      </w:pPr>
      <w:r>
        <w:t>4. Лицо, ответственное за организацию обработки персональных данных, в частности, обязано:</w:t>
      </w:r>
    </w:p>
    <w:p w:rsidR="004D2B1D" w:rsidRDefault="00EF5AE7">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D2B1D" w:rsidRDefault="00EF5AE7">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D2B1D" w:rsidRDefault="00EF5AE7">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D2B1D" w:rsidRDefault="004D2B1D">
      <w:pPr>
        <w:pStyle w:val="ConsPlusNormal"/>
        <w:ind w:firstLine="540"/>
        <w:jc w:val="both"/>
      </w:pPr>
    </w:p>
    <w:p w:rsidR="004D2B1D" w:rsidRDefault="00EF5AE7">
      <w:pPr>
        <w:pStyle w:val="ConsPlusNormal"/>
        <w:ind w:firstLine="540"/>
        <w:jc w:val="both"/>
      </w:pPr>
      <w:r>
        <w:t>21) в статье 23:</w:t>
      </w:r>
    </w:p>
    <w:p w:rsidR="004D2B1D" w:rsidRDefault="00EF5AE7">
      <w:pPr>
        <w:pStyle w:val="ConsPlusNormal"/>
        <w:ind w:firstLine="540"/>
        <w:jc w:val="both"/>
      </w:pPr>
      <w:r>
        <w:t>а) в части 3:</w:t>
      </w:r>
    </w:p>
    <w:p w:rsidR="004D2B1D" w:rsidRDefault="00EF5AE7">
      <w:pPr>
        <w:pStyle w:val="ConsPlusNormal"/>
        <w:ind w:firstLine="540"/>
        <w:jc w:val="both"/>
      </w:pPr>
      <w:r>
        <w:t>пункт 5 после слов "в защиту прав субъектов персональных данных" дополнить словами ", в том числе в защиту прав неопределенного круга лиц,";</w:t>
      </w:r>
    </w:p>
    <w:p w:rsidR="004D2B1D" w:rsidRDefault="00EF5AE7">
      <w:pPr>
        <w:pStyle w:val="ConsPlusNormal"/>
        <w:ind w:firstLine="540"/>
        <w:jc w:val="both"/>
      </w:pPr>
      <w:r>
        <w:t>дополнить пунктом 5.1 следующего содержания:</w:t>
      </w:r>
    </w:p>
    <w:p w:rsidR="004D2B1D" w:rsidRDefault="00EF5AE7">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4D2B1D" w:rsidRDefault="00EF5AE7">
      <w:pPr>
        <w:pStyle w:val="ConsPlusNormal"/>
        <w:ind w:firstLine="540"/>
        <w:jc w:val="both"/>
      </w:pPr>
      <w:r>
        <w:t>б) дополнить частью 5.1 следующего содержания:</w:t>
      </w:r>
    </w:p>
    <w:p w:rsidR="004D2B1D" w:rsidRDefault="00EF5AE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D2B1D" w:rsidRDefault="00EF5AE7">
      <w:pPr>
        <w:pStyle w:val="ConsPlusNormal"/>
        <w:ind w:firstLine="540"/>
        <w:jc w:val="both"/>
      </w:pPr>
      <w:r>
        <w:t>22) в статье 24:</w:t>
      </w:r>
    </w:p>
    <w:p w:rsidR="004D2B1D" w:rsidRDefault="00EF5AE7">
      <w:pPr>
        <w:pStyle w:val="ConsPlusNormal"/>
        <w:ind w:firstLine="540"/>
        <w:jc w:val="both"/>
      </w:pPr>
      <w:r>
        <w:t>а) слово "Лица" заменить словами "1. Лица", слова "несут гражданскую, уголовную, административную, дисциплинарную и иную предусмотренную законодательством Российской Федерации ответственность" заменить словами "несут предусмотренную законодательством Российской Федерации ответственность";</w:t>
      </w:r>
    </w:p>
    <w:p w:rsidR="004D2B1D" w:rsidRDefault="00EF5AE7">
      <w:pPr>
        <w:pStyle w:val="ConsPlusNormal"/>
        <w:ind w:firstLine="540"/>
        <w:jc w:val="both"/>
      </w:pPr>
      <w:r>
        <w:t>б) дополнить частью 2 следующего содержания:</w:t>
      </w:r>
    </w:p>
    <w:p w:rsidR="004D2B1D" w:rsidRDefault="00EF5AE7">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D2B1D" w:rsidRDefault="00EF5AE7">
      <w:pPr>
        <w:pStyle w:val="ConsPlusNormal"/>
        <w:ind w:firstLine="540"/>
        <w:jc w:val="both"/>
      </w:pPr>
      <w:r>
        <w:t>23) в статье 25:</w:t>
      </w:r>
    </w:p>
    <w:p w:rsidR="004D2B1D" w:rsidRDefault="00EF5AE7">
      <w:pPr>
        <w:pStyle w:val="ConsPlusNormal"/>
        <w:ind w:firstLine="540"/>
        <w:jc w:val="both"/>
      </w:pPr>
      <w:r>
        <w:t>а) дополнить частью 2.1 следующего содержания:</w:t>
      </w:r>
    </w:p>
    <w:p w:rsidR="004D2B1D" w:rsidRDefault="00EF5AE7">
      <w:pPr>
        <w:pStyle w:val="ConsPlusNormal"/>
        <w:ind w:firstLine="540"/>
        <w:jc w:val="both"/>
      </w:pPr>
      <w: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4D2B1D" w:rsidRDefault="00EF5AE7">
      <w:pPr>
        <w:pStyle w:val="ConsPlusNormal"/>
        <w:ind w:firstLine="540"/>
        <w:jc w:val="both"/>
      </w:pPr>
      <w:r>
        <w:t>б) часть 3 признать утратившей силу.</w:t>
      </w:r>
    </w:p>
    <w:p w:rsidR="004D2B1D" w:rsidRDefault="004D2B1D">
      <w:pPr>
        <w:pStyle w:val="ConsPlusNormal"/>
        <w:ind w:firstLine="540"/>
        <w:jc w:val="both"/>
      </w:pPr>
    </w:p>
    <w:p w:rsidR="004D2B1D" w:rsidRDefault="00EF5AE7">
      <w:pPr>
        <w:pStyle w:val="ConsPlusNormal"/>
        <w:ind w:firstLine="540"/>
        <w:jc w:val="both"/>
        <w:outlineLvl w:val="0"/>
      </w:pPr>
      <w:r>
        <w:t>Статья 2</w:t>
      </w:r>
    </w:p>
    <w:p w:rsidR="004D2B1D" w:rsidRDefault="004D2B1D">
      <w:pPr>
        <w:pStyle w:val="ConsPlusNormal"/>
        <w:ind w:firstLine="540"/>
        <w:jc w:val="both"/>
      </w:pPr>
    </w:p>
    <w:p w:rsidR="004D2B1D" w:rsidRDefault="00EF5AE7">
      <w:pPr>
        <w:pStyle w:val="ConsPlusNormal"/>
        <w:ind w:firstLine="540"/>
        <w:jc w:val="both"/>
      </w:pPr>
      <w:r>
        <w:t>Признать утратившими силу:</w:t>
      </w:r>
    </w:p>
    <w:p w:rsidR="004D2B1D" w:rsidRDefault="00EF5AE7">
      <w:pPr>
        <w:pStyle w:val="ConsPlusNormal"/>
        <w:ind w:firstLine="540"/>
        <w:jc w:val="both"/>
      </w:pPr>
      <w:r>
        <w:t>1) пункт 2 статьи 1 Федерального закона от 27 декабря 2009 года N 363-ФЗ "О внесении изменений в статьи 19 и 25 Федерального закона "О персональных данных" (Собрание законодательства Российской Федерации, 2009, N 52, ст. 6439);</w:t>
      </w:r>
    </w:p>
    <w:p w:rsidR="004D2B1D" w:rsidRDefault="00EF5AE7">
      <w:pPr>
        <w:pStyle w:val="ConsPlusNormal"/>
        <w:ind w:firstLine="540"/>
        <w:jc w:val="both"/>
      </w:pPr>
      <w:r>
        <w:t>2) Федеральный закон от 23 декабря 2010 года N 359-ФЗ "О внесении изменения в статью 25 Федерального закона "О персональных данных" (Собрание законодательства Российской Федерации, 2010, N 52, ст. 6974).</w:t>
      </w:r>
    </w:p>
    <w:p w:rsidR="004D2B1D" w:rsidRDefault="004D2B1D">
      <w:pPr>
        <w:pStyle w:val="ConsPlusNormal"/>
        <w:ind w:firstLine="540"/>
        <w:jc w:val="both"/>
      </w:pPr>
    </w:p>
    <w:p w:rsidR="004D2B1D" w:rsidRDefault="00EF5AE7">
      <w:pPr>
        <w:pStyle w:val="ConsPlusNormal"/>
        <w:ind w:firstLine="540"/>
        <w:jc w:val="both"/>
        <w:outlineLvl w:val="0"/>
      </w:pPr>
      <w:r>
        <w:t>Статья 3</w:t>
      </w:r>
    </w:p>
    <w:p w:rsidR="004D2B1D" w:rsidRDefault="004D2B1D">
      <w:pPr>
        <w:pStyle w:val="ConsPlusNormal"/>
        <w:ind w:firstLine="540"/>
        <w:jc w:val="both"/>
      </w:pPr>
    </w:p>
    <w:p w:rsidR="004D2B1D" w:rsidRDefault="00EF5AE7">
      <w:pPr>
        <w:pStyle w:val="ConsPlusNormal"/>
        <w:ind w:firstLine="540"/>
        <w:jc w:val="both"/>
      </w:pPr>
      <w:r>
        <w:t>1. Настоящий Федеральный закон вступает в силу со дня его официального опубликования.</w:t>
      </w:r>
    </w:p>
    <w:p w:rsidR="004D2B1D" w:rsidRDefault="00EF5AE7">
      <w:pPr>
        <w:pStyle w:val="ConsPlusNormal"/>
        <w:ind w:firstLine="540"/>
        <w:jc w:val="both"/>
      </w:pPr>
      <w:r>
        <w:t>2. Действие положений Федерального закона от 27 июля 2006 года N 152-ФЗ "О персональных данных" (в редакции настоящего Федерального закона) распространяется на правоотношения, возникшие с 1 июля 2011 года.</w:t>
      </w:r>
    </w:p>
    <w:p w:rsidR="004D2B1D" w:rsidRDefault="004D2B1D">
      <w:pPr>
        <w:pStyle w:val="ConsPlusNormal"/>
        <w:ind w:firstLine="540"/>
        <w:jc w:val="both"/>
      </w:pPr>
    </w:p>
    <w:p w:rsidR="004D2B1D" w:rsidRDefault="00EF5AE7">
      <w:pPr>
        <w:pStyle w:val="ConsPlusNormal"/>
        <w:jc w:val="right"/>
      </w:pPr>
      <w:r>
        <w:t>Президент</w:t>
      </w:r>
    </w:p>
    <w:p w:rsidR="004D2B1D" w:rsidRDefault="00EF5AE7">
      <w:pPr>
        <w:pStyle w:val="ConsPlusNormal"/>
        <w:jc w:val="right"/>
      </w:pPr>
      <w:r>
        <w:t>Российской Федерации</w:t>
      </w:r>
    </w:p>
    <w:p w:rsidR="004D2B1D" w:rsidRDefault="00EF5AE7">
      <w:pPr>
        <w:pStyle w:val="ConsPlusNormal"/>
        <w:jc w:val="right"/>
      </w:pPr>
      <w:r>
        <w:t>Д.МЕДВЕДЕВ</w:t>
      </w:r>
    </w:p>
    <w:p w:rsidR="004D2B1D" w:rsidRDefault="00EF5AE7">
      <w:pPr>
        <w:pStyle w:val="ConsPlusNormal"/>
      </w:pPr>
      <w:r>
        <w:t>Москва, Кремль</w:t>
      </w:r>
    </w:p>
    <w:p w:rsidR="004D2B1D" w:rsidRDefault="00EF5AE7">
      <w:pPr>
        <w:pStyle w:val="ConsPlusNormal"/>
      </w:pPr>
      <w:r>
        <w:t>25 июля 2011 года</w:t>
      </w:r>
    </w:p>
    <w:p w:rsidR="004D2B1D" w:rsidRDefault="00EF5AE7">
      <w:pPr>
        <w:pStyle w:val="ConsPlusNormal"/>
      </w:pPr>
      <w:r>
        <w:t>N 261-ФЗ</w:t>
      </w:r>
    </w:p>
    <w:p w:rsidR="004D2B1D" w:rsidRDefault="004D2B1D">
      <w:pPr>
        <w:pStyle w:val="ConsPlusNormal"/>
        <w:ind w:firstLine="540"/>
        <w:jc w:val="both"/>
      </w:pPr>
    </w:p>
    <w:p w:rsidR="004D2B1D" w:rsidRDefault="004D2B1D">
      <w:pPr>
        <w:pStyle w:val="ConsPlusNormal"/>
        <w:ind w:firstLine="540"/>
        <w:jc w:val="both"/>
      </w:pPr>
    </w:p>
    <w:p w:rsidR="00EF5AE7" w:rsidRDefault="00EF5AE7">
      <w:pPr>
        <w:pStyle w:val="ConsPlusNormal"/>
        <w:pBdr>
          <w:bottom w:val="single" w:sz="6" w:space="0" w:color="auto"/>
        </w:pBdr>
        <w:rPr>
          <w:sz w:val="5"/>
          <w:szCs w:val="5"/>
        </w:rPr>
      </w:pPr>
    </w:p>
    <w:sectPr w:rsidR="00EF5AE7" w:rsidSect="004D2B1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2E" w:rsidRDefault="00816A2E">
      <w:pPr>
        <w:spacing w:after="0" w:line="240" w:lineRule="auto"/>
      </w:pPr>
      <w:r>
        <w:separator/>
      </w:r>
    </w:p>
  </w:endnote>
  <w:endnote w:type="continuationSeparator" w:id="0">
    <w:p w:rsidR="00816A2E" w:rsidRDefault="00816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1D" w:rsidRDefault="00EF5AE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4D2B1D" w:rsidRPr="00EF5AE7">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D2B1D" w:rsidRPr="00EF5AE7" w:rsidRDefault="00EF5AE7">
          <w:pPr>
            <w:widowControl w:val="0"/>
            <w:autoSpaceDE w:val="0"/>
            <w:autoSpaceDN w:val="0"/>
            <w:adjustRightInd w:val="0"/>
            <w:spacing w:after="0" w:line="240" w:lineRule="auto"/>
            <w:rPr>
              <w:rFonts w:ascii="Tahoma" w:eastAsiaTheme="minorEastAsia" w:hAnsi="Tahoma" w:cs="Tahoma"/>
              <w:b/>
              <w:bCs/>
              <w:color w:val="333399"/>
              <w:sz w:val="28"/>
              <w:szCs w:val="28"/>
            </w:rPr>
          </w:pPr>
          <w:r w:rsidRPr="00EF5AE7">
            <w:rPr>
              <w:rFonts w:ascii="Tahoma" w:eastAsiaTheme="minorEastAsia" w:hAnsi="Tahoma" w:cs="Tahoma"/>
              <w:b/>
              <w:bCs/>
              <w:color w:val="333399"/>
              <w:sz w:val="28"/>
              <w:szCs w:val="28"/>
            </w:rPr>
            <w:t>КонсультантПлюс</w:t>
          </w:r>
          <w:r w:rsidRPr="00EF5AE7">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D2B1D" w:rsidRPr="00EF5AE7" w:rsidRDefault="004D2B1D">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EF5AE7" w:rsidRPr="00EF5AE7">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D2B1D" w:rsidRPr="00EF5AE7" w:rsidRDefault="00EF5AE7">
          <w:pPr>
            <w:widowControl w:val="0"/>
            <w:autoSpaceDE w:val="0"/>
            <w:autoSpaceDN w:val="0"/>
            <w:adjustRightInd w:val="0"/>
            <w:spacing w:after="0" w:line="240" w:lineRule="auto"/>
            <w:jc w:val="right"/>
            <w:rPr>
              <w:rFonts w:ascii="Tahoma" w:eastAsiaTheme="minorEastAsia" w:hAnsi="Tahoma" w:cs="Tahoma"/>
              <w:sz w:val="20"/>
              <w:szCs w:val="20"/>
            </w:rPr>
          </w:pPr>
          <w:r w:rsidRPr="00EF5AE7">
            <w:rPr>
              <w:rFonts w:ascii="Tahoma" w:eastAsiaTheme="minorEastAsia" w:hAnsi="Tahoma" w:cs="Tahoma"/>
              <w:sz w:val="20"/>
              <w:szCs w:val="20"/>
            </w:rPr>
            <w:t xml:space="preserve">Страница </w:t>
          </w:r>
          <w:r w:rsidR="004D2B1D" w:rsidRPr="00EF5AE7">
            <w:rPr>
              <w:rFonts w:ascii="Tahoma" w:eastAsiaTheme="minorEastAsia" w:hAnsi="Tahoma" w:cs="Tahoma"/>
              <w:sz w:val="20"/>
              <w:szCs w:val="20"/>
            </w:rPr>
            <w:fldChar w:fldCharType="begin"/>
          </w:r>
          <w:r w:rsidRPr="00EF5AE7">
            <w:rPr>
              <w:rFonts w:ascii="Tahoma" w:eastAsiaTheme="minorEastAsia" w:hAnsi="Tahoma" w:cs="Tahoma"/>
              <w:sz w:val="20"/>
              <w:szCs w:val="20"/>
            </w:rPr>
            <w:instrText>\PAGE</w:instrText>
          </w:r>
          <w:r w:rsidR="004D2B1D" w:rsidRPr="00EF5AE7">
            <w:rPr>
              <w:rFonts w:ascii="Tahoma" w:eastAsiaTheme="minorEastAsia" w:hAnsi="Tahoma" w:cs="Tahoma"/>
              <w:sz w:val="20"/>
              <w:szCs w:val="20"/>
            </w:rPr>
            <w:fldChar w:fldCharType="separate"/>
          </w:r>
          <w:r w:rsidR="00DD565B">
            <w:rPr>
              <w:rFonts w:ascii="Tahoma" w:eastAsiaTheme="minorEastAsia" w:hAnsi="Tahoma" w:cs="Tahoma"/>
              <w:noProof/>
              <w:sz w:val="20"/>
              <w:szCs w:val="20"/>
            </w:rPr>
            <w:t>2</w:t>
          </w:r>
          <w:r w:rsidR="004D2B1D" w:rsidRPr="00EF5AE7">
            <w:rPr>
              <w:rFonts w:ascii="Tahoma" w:eastAsiaTheme="minorEastAsia" w:hAnsi="Tahoma" w:cs="Tahoma"/>
              <w:sz w:val="20"/>
              <w:szCs w:val="20"/>
            </w:rPr>
            <w:fldChar w:fldCharType="end"/>
          </w:r>
          <w:r w:rsidRPr="00EF5AE7">
            <w:rPr>
              <w:rFonts w:ascii="Tahoma" w:eastAsiaTheme="minorEastAsia" w:hAnsi="Tahoma" w:cs="Tahoma"/>
              <w:sz w:val="20"/>
              <w:szCs w:val="20"/>
            </w:rPr>
            <w:t xml:space="preserve"> из </w:t>
          </w:r>
          <w:r w:rsidR="004D2B1D" w:rsidRPr="00EF5AE7">
            <w:rPr>
              <w:rFonts w:ascii="Tahoma" w:eastAsiaTheme="minorEastAsia" w:hAnsi="Tahoma" w:cs="Tahoma"/>
              <w:sz w:val="20"/>
              <w:szCs w:val="20"/>
            </w:rPr>
            <w:fldChar w:fldCharType="begin"/>
          </w:r>
          <w:r w:rsidRPr="00EF5AE7">
            <w:rPr>
              <w:rFonts w:ascii="Tahoma" w:eastAsiaTheme="minorEastAsia" w:hAnsi="Tahoma" w:cs="Tahoma"/>
              <w:sz w:val="20"/>
              <w:szCs w:val="20"/>
            </w:rPr>
            <w:instrText>\NUMPAGES</w:instrText>
          </w:r>
          <w:r w:rsidR="004D2B1D" w:rsidRPr="00EF5AE7">
            <w:rPr>
              <w:rFonts w:ascii="Tahoma" w:eastAsiaTheme="minorEastAsia" w:hAnsi="Tahoma" w:cs="Tahoma"/>
              <w:sz w:val="20"/>
              <w:szCs w:val="20"/>
            </w:rPr>
            <w:fldChar w:fldCharType="separate"/>
          </w:r>
          <w:r w:rsidR="00DD565B">
            <w:rPr>
              <w:rFonts w:ascii="Tahoma" w:eastAsiaTheme="minorEastAsia" w:hAnsi="Tahoma" w:cs="Tahoma"/>
              <w:noProof/>
              <w:sz w:val="20"/>
              <w:szCs w:val="20"/>
            </w:rPr>
            <w:t>14</w:t>
          </w:r>
          <w:r w:rsidR="004D2B1D" w:rsidRPr="00EF5AE7">
            <w:rPr>
              <w:rFonts w:ascii="Tahoma" w:eastAsiaTheme="minorEastAsi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2E" w:rsidRDefault="00816A2E">
      <w:pPr>
        <w:spacing w:after="0" w:line="240" w:lineRule="auto"/>
      </w:pPr>
      <w:r>
        <w:separator/>
      </w:r>
    </w:p>
  </w:footnote>
  <w:footnote w:type="continuationSeparator" w:id="0">
    <w:p w:rsidR="00816A2E" w:rsidRDefault="00816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D2B1D" w:rsidRPr="00EF5AE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D2B1D" w:rsidRPr="00EF5AE7" w:rsidRDefault="00EF5AE7">
          <w:pPr>
            <w:widowControl w:val="0"/>
            <w:autoSpaceDE w:val="0"/>
            <w:autoSpaceDN w:val="0"/>
            <w:adjustRightInd w:val="0"/>
            <w:spacing w:after="0" w:line="240" w:lineRule="auto"/>
            <w:rPr>
              <w:rFonts w:ascii="Tahoma" w:eastAsiaTheme="minorEastAsia" w:hAnsi="Tahoma" w:cs="Tahoma"/>
              <w:sz w:val="16"/>
              <w:szCs w:val="16"/>
            </w:rPr>
          </w:pPr>
          <w:r w:rsidRPr="00EF5AE7">
            <w:rPr>
              <w:rFonts w:ascii="Tahoma" w:eastAsiaTheme="minorEastAsia" w:hAnsi="Tahoma" w:cs="Tahoma"/>
              <w:sz w:val="16"/>
              <w:szCs w:val="16"/>
            </w:rPr>
            <w:t>Федеральный закон от 25.07.2011 N 261-ФЗ</w:t>
          </w:r>
          <w:r w:rsidRPr="00EF5AE7">
            <w:rPr>
              <w:rFonts w:ascii="Tahoma" w:eastAsiaTheme="minorEastAsia" w:hAnsi="Tahoma" w:cs="Tahoma"/>
              <w:sz w:val="16"/>
              <w:szCs w:val="16"/>
            </w:rPr>
            <w:br/>
            <w:t>"О внесении изменений в Федеральный закон "О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D2B1D" w:rsidRPr="00EF5AE7" w:rsidRDefault="004D2B1D">
          <w:pPr>
            <w:widowControl w:val="0"/>
            <w:autoSpaceDE w:val="0"/>
            <w:autoSpaceDN w:val="0"/>
            <w:adjustRightInd w:val="0"/>
            <w:spacing w:after="0" w:line="240" w:lineRule="auto"/>
            <w:jc w:val="center"/>
            <w:rPr>
              <w:rFonts w:ascii="Times New Roman" w:eastAsiaTheme="minorEastAsia" w:hAnsi="Times New Roman"/>
              <w:sz w:val="24"/>
              <w:szCs w:val="24"/>
            </w:rPr>
          </w:pPr>
        </w:p>
        <w:p w:rsidR="004D2B1D" w:rsidRPr="00EF5AE7" w:rsidRDefault="004D2B1D">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D2B1D" w:rsidRPr="00EF5AE7" w:rsidRDefault="00EF5AE7">
          <w:pPr>
            <w:widowControl w:val="0"/>
            <w:autoSpaceDE w:val="0"/>
            <w:autoSpaceDN w:val="0"/>
            <w:adjustRightInd w:val="0"/>
            <w:spacing w:after="0" w:line="240" w:lineRule="auto"/>
            <w:jc w:val="right"/>
            <w:rPr>
              <w:rFonts w:ascii="Tahoma" w:eastAsiaTheme="minorEastAsia" w:hAnsi="Tahoma" w:cs="Tahoma"/>
              <w:sz w:val="16"/>
              <w:szCs w:val="16"/>
            </w:rPr>
          </w:pPr>
          <w:r w:rsidRPr="00EF5AE7">
            <w:rPr>
              <w:rFonts w:ascii="Tahoma" w:eastAsiaTheme="minorEastAsia" w:hAnsi="Tahoma" w:cs="Tahoma"/>
              <w:sz w:val="18"/>
              <w:szCs w:val="18"/>
            </w:rPr>
            <w:t xml:space="preserve">Документ предоставлен </w:t>
          </w:r>
          <w:hyperlink r:id="rId1" w:history="1">
            <w:r w:rsidRPr="00EF5AE7">
              <w:rPr>
                <w:rFonts w:ascii="Tahoma" w:eastAsiaTheme="minorEastAsia" w:hAnsi="Tahoma" w:cs="Tahoma"/>
                <w:color w:val="0000FF"/>
                <w:sz w:val="18"/>
                <w:szCs w:val="18"/>
              </w:rPr>
              <w:t>КонсультантПлюс</w:t>
            </w:r>
          </w:hyperlink>
          <w:r w:rsidRPr="00EF5AE7">
            <w:rPr>
              <w:rFonts w:ascii="Tahoma" w:eastAsiaTheme="minorEastAsia" w:hAnsi="Tahoma" w:cs="Tahoma"/>
              <w:sz w:val="18"/>
              <w:szCs w:val="18"/>
            </w:rPr>
            <w:br/>
          </w:r>
          <w:r w:rsidRPr="00EF5AE7">
            <w:rPr>
              <w:rFonts w:ascii="Tahoma" w:eastAsiaTheme="minorEastAsia" w:hAnsi="Tahoma" w:cs="Tahoma"/>
              <w:sz w:val="16"/>
              <w:szCs w:val="16"/>
            </w:rPr>
            <w:t>Дата сохранения: 04.09.2013</w:t>
          </w:r>
        </w:p>
      </w:tc>
    </w:tr>
  </w:tbl>
  <w:p w:rsidR="004D2B1D" w:rsidRDefault="004D2B1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D2B1D" w:rsidRDefault="00EF5AE7">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C3B"/>
    <w:rsid w:val="004D2B1D"/>
    <w:rsid w:val="00816A2E"/>
    <w:rsid w:val="00C85EAF"/>
    <w:rsid w:val="00CD2C3B"/>
    <w:rsid w:val="00DD565B"/>
    <w:rsid w:val="00EF5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B1D"/>
    <w:pPr>
      <w:widowControl w:val="0"/>
      <w:autoSpaceDE w:val="0"/>
      <w:autoSpaceDN w:val="0"/>
      <w:adjustRightInd w:val="0"/>
    </w:pPr>
    <w:rPr>
      <w:rFonts w:ascii="Arial" w:hAnsi="Arial" w:cs="Arial"/>
    </w:rPr>
  </w:style>
  <w:style w:type="paragraph" w:customStyle="1" w:styleId="ConsPlusNonformat">
    <w:name w:val="ConsPlusNonformat"/>
    <w:uiPriority w:val="99"/>
    <w:rsid w:val="004D2B1D"/>
    <w:pPr>
      <w:widowControl w:val="0"/>
      <w:autoSpaceDE w:val="0"/>
      <w:autoSpaceDN w:val="0"/>
      <w:adjustRightInd w:val="0"/>
    </w:pPr>
    <w:rPr>
      <w:rFonts w:ascii="Courier New" w:hAnsi="Courier New" w:cs="Courier New"/>
    </w:rPr>
  </w:style>
  <w:style w:type="paragraph" w:customStyle="1" w:styleId="ConsPlusCell">
    <w:name w:val="ConsPlusCell"/>
    <w:uiPriority w:val="99"/>
    <w:rsid w:val="004D2B1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8802</Words>
  <Characters>50177</Characters>
  <Application>Microsoft Office Word</Application>
  <DocSecurity>2</DocSecurity>
  <Lines>418</Lines>
  <Paragraphs>117</Paragraphs>
  <ScaleCrop>false</ScaleCrop>
  <Company/>
  <LinksUpToDate>false</LinksUpToDate>
  <CharactersWithSpaces>58862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25.07.2011 N 261-ФЗ"О внесении изменений в Федеральный закон "О персональных данных"</dc:title>
  <dc:creator>ConsultantPlus</dc:creator>
  <cp:lastModifiedBy>Churmanova</cp:lastModifiedBy>
  <cp:revision>2</cp:revision>
  <dcterms:created xsi:type="dcterms:W3CDTF">2013-09-04T10:30:00Z</dcterms:created>
  <dcterms:modified xsi:type="dcterms:W3CDTF">2013-09-04T10:30:00Z</dcterms:modified>
</cp:coreProperties>
</file>