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72" w:rsidRPr="00027440" w:rsidRDefault="00665372" w:rsidP="000B40B2">
      <w:pPr>
        <w:spacing w:after="200" w:line="276" w:lineRule="auto"/>
        <w:jc w:val="center"/>
        <w:rPr>
          <w:sz w:val="24"/>
        </w:rPr>
      </w:pPr>
      <w:r w:rsidRPr="00027440">
        <w:rPr>
          <w:rFonts w:eastAsia="Calibri"/>
          <w:sz w:val="24"/>
          <w:lang w:eastAsia="en-US"/>
        </w:rPr>
        <w:t>МУНИЦИПАЛЬНОЕ АВТОНОМНОЕ ОБЩЕОБРАЗОВАТЕЛЬНОЕ УЧРЕЖДЕНИЕ</w:t>
      </w:r>
    </w:p>
    <w:p w:rsidR="00DC140B" w:rsidRPr="00027440" w:rsidRDefault="00665372" w:rsidP="002A352C">
      <w:pPr>
        <w:jc w:val="center"/>
        <w:rPr>
          <w:rFonts w:eastAsia="Calibri"/>
          <w:sz w:val="24"/>
          <w:lang w:eastAsia="en-US"/>
        </w:rPr>
      </w:pPr>
      <w:r w:rsidRPr="00027440">
        <w:rPr>
          <w:rFonts w:eastAsia="Calibri"/>
          <w:sz w:val="24"/>
          <w:lang w:eastAsia="en-US"/>
        </w:rPr>
        <w:t>«АРТИНСКИЙ ЛИЦЕЙ»</w:t>
      </w:r>
    </w:p>
    <w:p w:rsidR="00665372" w:rsidRPr="00E204EA" w:rsidRDefault="00665372" w:rsidP="00665372">
      <w:pPr>
        <w:jc w:val="center"/>
        <w:rPr>
          <w:rFonts w:eastAsia="Calibri"/>
          <w:sz w:val="22"/>
          <w:szCs w:val="22"/>
          <w:lang w:eastAsia="en-US"/>
        </w:rPr>
      </w:pPr>
    </w:p>
    <w:p w:rsidR="00665372" w:rsidRPr="00665372" w:rsidRDefault="00665372" w:rsidP="00665372">
      <w:pPr>
        <w:ind w:left="4956"/>
        <w:rPr>
          <w:rFonts w:eastAsia="Calibri"/>
          <w:sz w:val="22"/>
          <w:szCs w:val="22"/>
          <w:lang w:eastAsia="en-US"/>
        </w:rPr>
      </w:pPr>
      <w:proofErr w:type="gramStart"/>
      <w:r w:rsidRPr="00665372">
        <w:rPr>
          <w:rFonts w:eastAsia="Calibri"/>
          <w:sz w:val="22"/>
          <w:szCs w:val="22"/>
          <w:lang w:eastAsia="en-US"/>
        </w:rPr>
        <w:t>Утверждены</w:t>
      </w:r>
      <w:proofErr w:type="gramEnd"/>
      <w:r w:rsidRPr="00665372">
        <w:rPr>
          <w:rFonts w:eastAsia="Calibri"/>
          <w:sz w:val="22"/>
          <w:szCs w:val="22"/>
          <w:lang w:eastAsia="en-US"/>
        </w:rPr>
        <w:t xml:space="preserve"> и введены в действие приказом </w:t>
      </w:r>
    </w:p>
    <w:p w:rsidR="00665372" w:rsidRDefault="001870A5" w:rsidP="00665372">
      <w:pPr>
        <w:ind w:left="4956"/>
        <w:rPr>
          <w:rFonts w:eastAsia="Calibri"/>
          <w:sz w:val="22"/>
          <w:szCs w:val="22"/>
          <w:lang w:eastAsia="en-US"/>
        </w:rPr>
      </w:pPr>
      <w:r>
        <w:rPr>
          <w:rFonts w:eastAsia="Calibri"/>
          <w:sz w:val="22"/>
          <w:szCs w:val="22"/>
          <w:lang w:eastAsia="en-US"/>
        </w:rPr>
        <w:t>о</w:t>
      </w:r>
      <w:r w:rsidR="00665372" w:rsidRPr="00665372">
        <w:rPr>
          <w:rFonts w:eastAsia="Calibri"/>
          <w:sz w:val="22"/>
          <w:szCs w:val="22"/>
          <w:lang w:eastAsia="en-US"/>
        </w:rPr>
        <w:t>т</w:t>
      </w:r>
      <w:r>
        <w:rPr>
          <w:rFonts w:eastAsia="Calibri"/>
          <w:sz w:val="22"/>
          <w:szCs w:val="22"/>
          <w:lang w:eastAsia="en-US"/>
        </w:rPr>
        <w:t xml:space="preserve"> 02.09</w:t>
      </w:r>
      <w:r w:rsidR="00A95993">
        <w:rPr>
          <w:rFonts w:eastAsia="Calibri"/>
          <w:sz w:val="22"/>
          <w:szCs w:val="22"/>
          <w:lang w:eastAsia="en-US"/>
        </w:rPr>
        <w:t>.2016</w:t>
      </w:r>
      <w:r>
        <w:rPr>
          <w:rFonts w:eastAsia="Calibri"/>
          <w:sz w:val="22"/>
          <w:szCs w:val="22"/>
          <w:lang w:eastAsia="en-US"/>
        </w:rPr>
        <w:t xml:space="preserve"> </w:t>
      </w:r>
      <w:r w:rsidR="00665372" w:rsidRPr="00E204EA">
        <w:rPr>
          <w:rFonts w:eastAsia="Calibri"/>
          <w:sz w:val="22"/>
          <w:szCs w:val="22"/>
          <w:lang w:eastAsia="en-US"/>
        </w:rPr>
        <w:t>г.</w:t>
      </w:r>
      <w:r w:rsidR="00665372">
        <w:rPr>
          <w:rFonts w:eastAsia="Calibri"/>
          <w:sz w:val="22"/>
          <w:szCs w:val="22"/>
          <w:lang w:eastAsia="en-US"/>
        </w:rPr>
        <w:t xml:space="preserve"> </w:t>
      </w:r>
      <w:r w:rsidR="00665372" w:rsidRPr="00665372">
        <w:rPr>
          <w:rFonts w:eastAsia="Calibri"/>
          <w:sz w:val="22"/>
          <w:szCs w:val="22"/>
          <w:lang w:eastAsia="en-US"/>
        </w:rPr>
        <w:t xml:space="preserve">№ </w:t>
      </w:r>
      <w:r>
        <w:rPr>
          <w:rFonts w:eastAsia="Calibri"/>
          <w:sz w:val="22"/>
          <w:szCs w:val="22"/>
          <w:lang w:eastAsia="en-US"/>
        </w:rPr>
        <w:t>53/2-од</w:t>
      </w:r>
    </w:p>
    <w:p w:rsidR="00665372" w:rsidRDefault="00665372" w:rsidP="00DC140B">
      <w:pPr>
        <w:rPr>
          <w:rFonts w:eastAsia="Calibri"/>
          <w:sz w:val="22"/>
          <w:szCs w:val="22"/>
          <w:lang w:eastAsia="en-US"/>
        </w:rPr>
      </w:pPr>
    </w:p>
    <w:p w:rsidR="00DC140B" w:rsidRDefault="00DC140B" w:rsidP="00DC1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p>
    <w:p w:rsidR="00DC140B" w:rsidRDefault="00DC140B" w:rsidP="00DC1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p>
    <w:p w:rsidR="00DC140B" w:rsidRPr="00D67B4B" w:rsidRDefault="00665372" w:rsidP="00DC1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r>
        <w:rPr>
          <w:b/>
          <w:sz w:val="24"/>
        </w:rPr>
        <w:t>ПРАВИЛА</w:t>
      </w:r>
    </w:p>
    <w:p w:rsidR="002A352C" w:rsidRPr="002A352C" w:rsidRDefault="00DC140B" w:rsidP="002A3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r w:rsidRPr="00D67B4B">
        <w:rPr>
          <w:b/>
          <w:sz w:val="24"/>
        </w:rPr>
        <w:t xml:space="preserve">приема граждан </w:t>
      </w:r>
      <w:r w:rsidR="002A352C">
        <w:rPr>
          <w:b/>
          <w:sz w:val="24"/>
        </w:rPr>
        <w:t xml:space="preserve">в </w:t>
      </w:r>
      <w:r w:rsidR="002A352C" w:rsidRPr="002A352C">
        <w:rPr>
          <w:b/>
          <w:sz w:val="24"/>
        </w:rPr>
        <w:t xml:space="preserve">Муниципальное автономное общеобразовательное учреждение </w:t>
      </w:r>
    </w:p>
    <w:p w:rsidR="00DC140B" w:rsidRPr="00D67B4B" w:rsidRDefault="002A352C" w:rsidP="00DC1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r>
        <w:rPr>
          <w:b/>
          <w:sz w:val="24"/>
        </w:rPr>
        <w:t>«</w:t>
      </w:r>
      <w:proofErr w:type="spellStart"/>
      <w:r w:rsidR="00DC140B" w:rsidRPr="00D67B4B">
        <w:rPr>
          <w:b/>
          <w:sz w:val="24"/>
        </w:rPr>
        <w:t>Артинский</w:t>
      </w:r>
      <w:proofErr w:type="spellEnd"/>
      <w:r w:rsidR="00DC140B" w:rsidRPr="00D67B4B">
        <w:rPr>
          <w:b/>
          <w:sz w:val="24"/>
        </w:rPr>
        <w:t xml:space="preserve"> лицей»</w:t>
      </w:r>
    </w:p>
    <w:p w:rsidR="00DC140B" w:rsidRPr="005A0B3E" w:rsidRDefault="00DC140B" w:rsidP="00DC1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rPr>
      </w:pPr>
    </w:p>
    <w:p w:rsidR="00DC140B" w:rsidRDefault="00DC140B"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 xml:space="preserve">1. </w:t>
      </w:r>
      <w:r w:rsidRPr="001B3B38">
        <w:rPr>
          <w:sz w:val="24"/>
        </w:rPr>
        <w:t xml:space="preserve">Настоящие Правила регламентируют приём граждан Российской Федерации в Муниципальное автономное общеобразовательное учреждение </w:t>
      </w:r>
      <w:r>
        <w:rPr>
          <w:sz w:val="24"/>
        </w:rPr>
        <w:t>«</w:t>
      </w:r>
      <w:proofErr w:type="spellStart"/>
      <w:r>
        <w:rPr>
          <w:sz w:val="24"/>
        </w:rPr>
        <w:t>Артинский</w:t>
      </w:r>
      <w:proofErr w:type="spellEnd"/>
      <w:r>
        <w:rPr>
          <w:sz w:val="24"/>
        </w:rPr>
        <w:t xml:space="preserve"> лицей»</w:t>
      </w:r>
      <w:r w:rsidR="000B40B2">
        <w:rPr>
          <w:sz w:val="24"/>
        </w:rPr>
        <w:t xml:space="preserve"> </w:t>
      </w:r>
      <w:r w:rsidRPr="001B3B38">
        <w:rPr>
          <w:sz w:val="24"/>
        </w:rPr>
        <w:t xml:space="preserve">по образовательным программам начального общего, основного общего и среднего общего образования (далее – образовательная организация, общеобразовательные программы). </w:t>
      </w:r>
    </w:p>
    <w:p w:rsidR="00DC140B" w:rsidRDefault="00DC140B"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1B3B38">
        <w:rPr>
          <w:sz w:val="24"/>
        </w:rPr>
        <w:t xml:space="preserve">2. Настоящие Правила разработаны в соответствии со следующими нормативными правовыми </w:t>
      </w:r>
      <w:r>
        <w:rPr>
          <w:sz w:val="24"/>
        </w:rPr>
        <w:t>документами</w:t>
      </w:r>
      <w:r w:rsidRPr="001B3B38">
        <w:rPr>
          <w:sz w:val="24"/>
        </w:rPr>
        <w:t xml:space="preserve">:  </w:t>
      </w:r>
    </w:p>
    <w:p w:rsidR="00DC140B" w:rsidRDefault="00DC140B"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1B3B38">
        <w:rPr>
          <w:sz w:val="24"/>
        </w:rPr>
        <w:t xml:space="preserve">1) Федеральным законом от 29 декабря 2012 года № 273-ФЗ «Об образовании в Российской Федерации»;   </w:t>
      </w:r>
    </w:p>
    <w:p w:rsidR="00DC140B" w:rsidRDefault="00DC140B"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1B3B38">
        <w:rPr>
          <w:sz w:val="24"/>
        </w:rPr>
        <w:t>2) приказом Министерства образования и</w:t>
      </w:r>
      <w:r>
        <w:rPr>
          <w:sz w:val="24"/>
        </w:rPr>
        <w:t xml:space="preserve"> науки Российской Федерации от 22.01.2014 № 32 </w:t>
      </w:r>
      <w:r w:rsidRPr="001B3B38">
        <w:rPr>
          <w:sz w:val="24"/>
        </w:rPr>
        <w:t xml:space="preserve">«Об утверждении Порядка приёма граждан на обучение по образовательным программам начального общего, основного общего и среднего общего образования»; </w:t>
      </w:r>
    </w:p>
    <w:p w:rsidR="00DC140B" w:rsidRPr="00023129" w:rsidRDefault="00DC140B"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023129">
        <w:rPr>
          <w:sz w:val="24"/>
        </w:rPr>
        <w:t xml:space="preserve">3)  приказом Министерства образования и науки Российской Федерации от 12.03.2014 </w:t>
      </w:r>
    </w:p>
    <w:p w:rsidR="00DC140B" w:rsidRDefault="00DC140B"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023129">
        <w:rPr>
          <w:sz w:val="24"/>
        </w:rPr>
        <w:t>№ 177  «Об  утверждении Порядка  и  условий  осуществле</w:t>
      </w:r>
      <w:r>
        <w:rPr>
          <w:sz w:val="24"/>
        </w:rPr>
        <w:t xml:space="preserve">ния  </w:t>
      </w:r>
      <w:proofErr w:type="gramStart"/>
      <w:r>
        <w:rPr>
          <w:sz w:val="24"/>
        </w:rPr>
        <w:t>перевода</w:t>
      </w:r>
      <w:proofErr w:type="gramEnd"/>
      <w:r>
        <w:rPr>
          <w:sz w:val="24"/>
        </w:rPr>
        <w:t xml:space="preserve">  обучающихся  из одной </w:t>
      </w:r>
      <w:r w:rsidRPr="00023129">
        <w:rPr>
          <w:sz w:val="24"/>
        </w:rPr>
        <w:t>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w:t>
      </w:r>
      <w:r>
        <w:rPr>
          <w:sz w:val="24"/>
        </w:rPr>
        <w:t xml:space="preserve">о  образовательным  программам </w:t>
      </w:r>
      <w:r w:rsidRPr="00023129">
        <w:rPr>
          <w:sz w:val="24"/>
        </w:rPr>
        <w:t xml:space="preserve">соответствующих уровня и направленности»; </w:t>
      </w:r>
      <w:r w:rsidRPr="001B3B38">
        <w:rPr>
          <w:sz w:val="24"/>
        </w:rPr>
        <w:t xml:space="preserve">  </w:t>
      </w:r>
    </w:p>
    <w:p w:rsidR="00DC140B" w:rsidRDefault="00DC140B"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4</w:t>
      </w:r>
      <w:r w:rsidRPr="001B3B38">
        <w:rPr>
          <w:sz w:val="24"/>
        </w:rPr>
        <w:t xml:space="preserve">) </w:t>
      </w:r>
      <w:r>
        <w:rPr>
          <w:sz w:val="24"/>
        </w:rPr>
        <w:t xml:space="preserve">Постановлением Администрации </w:t>
      </w:r>
      <w:proofErr w:type="spellStart"/>
      <w:r>
        <w:rPr>
          <w:sz w:val="24"/>
        </w:rPr>
        <w:t>Артинского</w:t>
      </w:r>
      <w:proofErr w:type="spellEnd"/>
      <w:r>
        <w:rPr>
          <w:sz w:val="24"/>
        </w:rPr>
        <w:t xml:space="preserve"> городского округа от 28.01.2016</w:t>
      </w:r>
      <w:r w:rsidRPr="005E788C">
        <w:rPr>
          <w:sz w:val="24"/>
        </w:rPr>
        <w:t>г.</w:t>
      </w:r>
      <w:r>
        <w:rPr>
          <w:sz w:val="24"/>
        </w:rPr>
        <w:t xml:space="preserve"> № 83</w:t>
      </w:r>
      <w:r w:rsidRPr="005E788C">
        <w:t xml:space="preserve"> </w:t>
      </w:r>
      <w:r>
        <w:t>«</w:t>
      </w:r>
      <w:r w:rsidRPr="005E788C">
        <w:rPr>
          <w:sz w:val="24"/>
        </w:rPr>
        <w:t>О закреплении территор</w:t>
      </w:r>
      <w:r>
        <w:rPr>
          <w:sz w:val="24"/>
        </w:rPr>
        <w:t xml:space="preserve">ии </w:t>
      </w:r>
      <w:proofErr w:type="spellStart"/>
      <w:r>
        <w:rPr>
          <w:sz w:val="24"/>
        </w:rPr>
        <w:t>Артинского</w:t>
      </w:r>
      <w:proofErr w:type="spellEnd"/>
      <w:r>
        <w:rPr>
          <w:sz w:val="24"/>
        </w:rPr>
        <w:t xml:space="preserve"> городского округа </w:t>
      </w:r>
      <w:r w:rsidRPr="005E788C">
        <w:rPr>
          <w:sz w:val="24"/>
        </w:rPr>
        <w:t>за муниципальными образовательными организациями</w:t>
      </w:r>
      <w:r>
        <w:rPr>
          <w:sz w:val="24"/>
        </w:rPr>
        <w:t xml:space="preserve">»; </w:t>
      </w:r>
    </w:p>
    <w:p w:rsidR="00DC140B" w:rsidRDefault="00DC140B"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 xml:space="preserve">5) Уставом </w:t>
      </w:r>
      <w:r w:rsidRPr="001B3B38">
        <w:rPr>
          <w:sz w:val="24"/>
        </w:rPr>
        <w:t>Муниципального автономного общеобразовательного учреждения</w:t>
      </w:r>
      <w:r>
        <w:rPr>
          <w:sz w:val="24"/>
        </w:rPr>
        <w:t xml:space="preserve"> «</w:t>
      </w:r>
      <w:proofErr w:type="spellStart"/>
      <w:r>
        <w:rPr>
          <w:sz w:val="24"/>
        </w:rPr>
        <w:t>Артинский</w:t>
      </w:r>
      <w:proofErr w:type="spellEnd"/>
      <w:r>
        <w:rPr>
          <w:sz w:val="24"/>
        </w:rPr>
        <w:t xml:space="preserve"> лицей».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 xml:space="preserve">3. </w:t>
      </w:r>
      <w:r w:rsidRPr="00363F47">
        <w:rPr>
          <w:sz w:val="24"/>
        </w:rPr>
        <w:t>Настоящие Правила обеспечивают приём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образовательная организация (далее - закреплённая территория).</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 xml:space="preserve">Прием граждан для обучения в </w:t>
      </w:r>
      <w:r w:rsidRPr="005A0B3E">
        <w:rPr>
          <w:sz w:val="24"/>
        </w:rPr>
        <w:t>фил</w:t>
      </w:r>
      <w:r>
        <w:rPr>
          <w:sz w:val="24"/>
        </w:rPr>
        <w:t>иале № 1 МАОУ «</w:t>
      </w:r>
      <w:proofErr w:type="spellStart"/>
      <w:r>
        <w:rPr>
          <w:sz w:val="24"/>
        </w:rPr>
        <w:t>Артинский</w:t>
      </w:r>
      <w:proofErr w:type="spellEnd"/>
      <w:r>
        <w:rPr>
          <w:sz w:val="24"/>
        </w:rPr>
        <w:t xml:space="preserve"> лицей» - «</w:t>
      </w:r>
      <w:proofErr w:type="spellStart"/>
      <w:r>
        <w:rPr>
          <w:sz w:val="24"/>
        </w:rPr>
        <w:t>Усть-Югушинская</w:t>
      </w:r>
      <w:proofErr w:type="spellEnd"/>
      <w:r>
        <w:rPr>
          <w:sz w:val="24"/>
        </w:rPr>
        <w:t xml:space="preserve"> ООШ» и филиале № 2 МАОУ «</w:t>
      </w:r>
      <w:proofErr w:type="spellStart"/>
      <w:r>
        <w:rPr>
          <w:sz w:val="24"/>
        </w:rPr>
        <w:t>Артинский</w:t>
      </w:r>
      <w:proofErr w:type="spellEnd"/>
      <w:r>
        <w:rPr>
          <w:sz w:val="24"/>
        </w:rPr>
        <w:t xml:space="preserve"> лицей» - «</w:t>
      </w:r>
      <w:proofErr w:type="spellStart"/>
      <w:r>
        <w:rPr>
          <w:sz w:val="24"/>
        </w:rPr>
        <w:t>Пристанинская</w:t>
      </w:r>
      <w:proofErr w:type="spellEnd"/>
      <w:r>
        <w:rPr>
          <w:sz w:val="24"/>
        </w:rPr>
        <w:t xml:space="preserve"> НОШ» осуществляется в </w:t>
      </w:r>
      <w:r w:rsidRPr="005A0B3E">
        <w:rPr>
          <w:sz w:val="24"/>
        </w:rPr>
        <w:t xml:space="preserve">соответствии с правилами приема на обучение в </w:t>
      </w:r>
      <w:r>
        <w:rPr>
          <w:sz w:val="24"/>
        </w:rPr>
        <w:t>МАОУ «</w:t>
      </w:r>
      <w:proofErr w:type="spellStart"/>
      <w:r>
        <w:rPr>
          <w:sz w:val="24"/>
        </w:rPr>
        <w:t>Артинский</w:t>
      </w:r>
      <w:proofErr w:type="spellEnd"/>
      <w:r>
        <w:rPr>
          <w:sz w:val="24"/>
        </w:rPr>
        <w:t xml:space="preserve"> лицей»</w:t>
      </w:r>
      <w:r w:rsidRPr="005A0B3E">
        <w:rPr>
          <w:sz w:val="24"/>
        </w:rPr>
        <w:t>.</w:t>
      </w:r>
      <w:r>
        <w:rPr>
          <w:sz w:val="24"/>
        </w:rPr>
        <w:t xml:space="preserve"> </w:t>
      </w:r>
    </w:p>
    <w:p w:rsidR="00363F47" w:rsidRP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lastRenderedPageBreak/>
        <w:t xml:space="preserve">4. В приёме в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статьёй 88 Федерального закона от 29 декабря 2012 года № 273-ФЗ «Об образовании в Российской Федерации». В случае отсутствия мест в образовательной организации совершеннолетние граждане или родители (законные представители) ребёнка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5. Приём на </w:t>
      </w:r>
      <w:proofErr w:type="gramStart"/>
      <w:r w:rsidRPr="00363F47">
        <w:rPr>
          <w:sz w:val="24"/>
        </w:rPr>
        <w:t>обучение</w:t>
      </w:r>
      <w:proofErr w:type="gramEnd"/>
      <w:r w:rsidRPr="00363F47">
        <w:rPr>
          <w:sz w:val="24"/>
        </w:rPr>
        <w:t xml:space="preserve"> по основным общеобразовательным программам за счёт средств бюджетных ассигнований федерального бюджета, бюджета субъекта Российской Федерации и местного бюджета проводится на общедоступной основе.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6. </w:t>
      </w:r>
      <w:proofErr w:type="gramStart"/>
      <w:r w:rsidRPr="00363F47">
        <w:rPr>
          <w:sz w:val="24"/>
        </w:rPr>
        <w:t>Организация индивидуального отбора при приёме в образовательную организацию для получения основного общего и среднего общего образования с углублённым изучением отдельных учебных предметов или для профильного обучения допускается в случаях и в Порядке организации индивидуального отбора при приёме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углублённым изучением</w:t>
      </w:r>
      <w:proofErr w:type="gramEnd"/>
      <w:r w:rsidRPr="00363F47">
        <w:rPr>
          <w:sz w:val="24"/>
        </w:rPr>
        <w:t xml:space="preserve"> </w:t>
      </w:r>
      <w:proofErr w:type="gramStart"/>
      <w:r w:rsidRPr="00363F47">
        <w:rPr>
          <w:sz w:val="24"/>
        </w:rPr>
        <w:t xml:space="preserve">отдельных учебных предметов или для профильного обучения, утверждённом постановлением Правительства Свердловской области 27.12.2013 № 1669-ПП «Об утверждении  Порядка организации индивидуального отбора при приёме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w:t>
      </w:r>
      <w:proofErr w:type="gramEnd"/>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7. </w:t>
      </w:r>
      <w:proofErr w:type="gramStart"/>
      <w:r w:rsidRPr="00363F47">
        <w:rPr>
          <w:sz w:val="24"/>
        </w:rPr>
        <w:t xml:space="preserve">Приём иностранных граждан и лиц без гражданства, в том числе соотечественников за рубежом, в образовательную организацию для обучения по общеобразовательным программам за счёт бюджетных ассигнований федерального бюджета, бюджета субъекта Российской Федерации и местного бюджета осуществляется в соответствии с международными договорами Российской Федерации, Федеральным законом от 29 декабря 2012 года №  273-ФЗ «Об образовании в Российской Федерации». </w:t>
      </w:r>
      <w:proofErr w:type="gramEnd"/>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8.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9. Образовательная организация размещает распорядительный акт органа местного самоуправления о закреплении образовательной организации за конкретными территориями, издаваемый не позднее 01 февраля текущего года, на официальном сайте образовательной организации.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10. Образовательная организация с целью проведения организованного приёма граждан в первый класс размещает на информационном стенде и на официальном сайте в сети «Интернет» информацию: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lastRenderedPageBreak/>
        <w:t xml:space="preserve">1) о количестве мест в первых классах не позднее 10 календарных дней с момента издания распорядительного акта о закреплённой территории;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2) о наличии свободных мест для приёма детей, не проживающих на закреплённой территории, не позднее 01 июля текущего года.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11. Приём граждан в образовательную организацию осуществляется по личному заявлению совершеннолетнего гражданина или родителя (законного представителя) ребёнка при предъявлении оригинала документа, удостоверяющего личность совершеннолетнего гражданина или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года № 115-ФЗ «О правовом положении иностранных граждан в Российской Федерации».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12. Форма заявления о приёме размещается образовательной организацией на информационном стенде и на официальном сайте образовательной организации в сети «Интернет». </w:t>
      </w:r>
      <w:bookmarkStart w:id="0" w:name="_GoBack"/>
      <w:bookmarkEnd w:id="0"/>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13. Для приёма в образовательную организацию: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13.1. </w:t>
      </w:r>
      <w:proofErr w:type="gramStart"/>
      <w:r w:rsidRPr="00363F47">
        <w:rPr>
          <w:sz w:val="24"/>
        </w:rPr>
        <w:t>Родители (законные представители) детей, проживающих на закреплённой территории, для зачисления ребёнка в первый класс допо</w:t>
      </w:r>
      <w:r>
        <w:rPr>
          <w:sz w:val="24"/>
        </w:rPr>
        <w:t xml:space="preserve">лнительно предъявляют оригинал </w:t>
      </w:r>
      <w:r w:rsidRPr="00363F47">
        <w:rPr>
          <w:sz w:val="24"/>
        </w:rPr>
        <w:t xml:space="preserve">свидетельства о рождении ребёнка или документ, подтверждающий родство заявителя, свидетельство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 </w:t>
      </w:r>
      <w:proofErr w:type="gramEnd"/>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13.2. Родители (законные представители) детей, не проживающих на закреплённой территории, дополнительно предъявляют свидетельство о рождении ребёнка.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13.3.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13.4.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13.5. Копии предъявляемых при приёме документов хранятся в образовательной организации на время обучения ребёнка или совершеннолетнего гражданина.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14. Родители (законные представители) детей имеют право по своему усмотрению представлять другие документы.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15. При приёме в образовательную организацию для получения среднего общего образования представляется аттестат об основном общем образовании установленного образца.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16. </w:t>
      </w:r>
      <w:proofErr w:type="gramStart"/>
      <w:r w:rsidRPr="00363F47">
        <w:rPr>
          <w:sz w:val="24"/>
        </w:rPr>
        <w:t>При приёме в образовательную организацию в течение текущего учебного года в порядке перевода из образовательной организации</w:t>
      </w:r>
      <w:proofErr w:type="gramEnd"/>
      <w:r w:rsidRPr="00363F47">
        <w:rPr>
          <w:sz w:val="24"/>
        </w:rPr>
        <w:t xml:space="preserve">, реализующей образовательную программу соответствующего уровня, совершеннолетние граждане или родители (законные представители) ребёнка представляют: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 личное дело </w:t>
      </w:r>
      <w:proofErr w:type="gramStart"/>
      <w:r w:rsidRPr="00363F47">
        <w:rPr>
          <w:sz w:val="24"/>
        </w:rPr>
        <w:t>обучающегося</w:t>
      </w:r>
      <w:proofErr w:type="gramEnd"/>
      <w:r w:rsidRPr="00363F47">
        <w:rPr>
          <w:sz w:val="24"/>
        </w:rPr>
        <w:t xml:space="preserve">;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2)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w:t>
      </w:r>
      <w:r w:rsidRPr="00363F47">
        <w:rPr>
          <w:sz w:val="24"/>
        </w:rPr>
        <w:lastRenderedPageBreak/>
        <w:t xml:space="preserve">промежуточной аттестации), заверенные печатью исходной организации и подписью её руководителя (уполномоченного им лица).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17. Требование предоставления других документов в качестве основания для приёма в образовательную организацию, в том числе в связи с переводом из исходной организации не допускается.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18. </w:t>
      </w:r>
      <w:proofErr w:type="gramStart"/>
      <w:r w:rsidRPr="00363F47">
        <w:rPr>
          <w:sz w:val="24"/>
        </w:rPr>
        <w:t>Факт ознакомления совершеннолетнего гражданина или родителей (законных представителей) ребёнка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образовательной организации фиксируется в заявлении о приёме и заверяется личной подписью совершеннолетнего гражданина или родителей (за</w:t>
      </w:r>
      <w:r>
        <w:rPr>
          <w:sz w:val="24"/>
        </w:rPr>
        <w:t>конных представителей) ребёнка.</w:t>
      </w:r>
      <w:proofErr w:type="gramEnd"/>
      <w:r>
        <w:rPr>
          <w:sz w:val="24"/>
        </w:rPr>
        <w:t xml:space="preserve"> </w:t>
      </w:r>
      <w:r w:rsidRPr="00363F47">
        <w:rPr>
          <w:sz w:val="24"/>
        </w:rPr>
        <w:t xml:space="preserve">Подписью родителей (законных представителей) ребёнка или  совершеннолетнего гражданина фиксируется также согласие на обработку их персональных данных и персональных данных ребёнка в порядке, установленном действующим законодательством.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19. Приём заявлений в первый класс образовательной организации для граждан, проживающих на закреплённой территории, начинается не позднее 01 февраля и завершается не позднее 30 июня текущего года.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20. Зачисление в образовательную организацию оформляется распорядительным актом образовательной организации в течение 7 рабочих дней после приёма документов.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21. Для детей, не проживающих на закреплённой территории, приём заявлений в первый класс начинается с 01 июля текущего года до момента заполнения свободных мест, но не позднее 05 сентября текущего года.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22. Приём детей, не проживающих на закреплённой территории, осуществляется ранее 01 июля в случае окончания приёма в первый класс всех дет</w:t>
      </w:r>
      <w:r>
        <w:rPr>
          <w:sz w:val="24"/>
        </w:rPr>
        <w:t xml:space="preserve">ей, проживающих на закреплённой </w:t>
      </w:r>
      <w:r w:rsidRPr="00363F47">
        <w:rPr>
          <w:sz w:val="24"/>
        </w:rPr>
        <w:t xml:space="preserve">территории.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23. Для удобства родителей (законных представителей) детей образовательная организация устанавливает график приёма документов в зависимости от адреса регистрации по месту жительства (пребывания).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24. При приёме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образовательной организации в соответствии с законодательством Российской Федерации и нормативными правовыми актами субъекта Российской Федерации.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25. Дети с ограниченными возможностями здоровья принимаются на </w:t>
      </w:r>
      <w:proofErr w:type="gramStart"/>
      <w:r w:rsidRPr="00363F47">
        <w:rPr>
          <w:sz w:val="24"/>
        </w:rPr>
        <w:t>обучение</w:t>
      </w:r>
      <w:proofErr w:type="gramEnd"/>
      <w:r w:rsidRPr="00363F47">
        <w:rPr>
          <w:sz w:val="24"/>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26. Документы, представленные родителями (законными представителями) детей или  совершеннолетним гражданином, регистрируются в журнале приёма заявлений.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27. После регистрации заявления совершеннолетнему гражданину или родителям (законным представителям) детей выдаётся расписка в получении документов, содержащая информацию о регистрационном номере заявления о приёме ребёнка в образовательную организацию, о перечне представленных документов. Расписка </w:t>
      </w:r>
      <w:r w:rsidRPr="00363F47">
        <w:rPr>
          <w:sz w:val="24"/>
        </w:rPr>
        <w:lastRenderedPageBreak/>
        <w:t xml:space="preserve">заверяется подписью должностного лица образовательной организации, ответственного за приём документов, и печатью образовательной организации.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28</w:t>
      </w:r>
      <w:r w:rsidRPr="00363F47">
        <w:rPr>
          <w:sz w:val="24"/>
        </w:rPr>
        <w:t xml:space="preserve">. Распорядительные акты образовательной организации о приёме детей или  совершеннолетнего гражданина на обучение размещаются на информационном стенде образовательной организации в день их издания.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29</w:t>
      </w:r>
      <w:r w:rsidRPr="00363F47">
        <w:rPr>
          <w:sz w:val="24"/>
        </w:rPr>
        <w:t xml:space="preserve">. На каждого ребёнка или  совершеннолетнего гражданина, зачисленного в образовательную организацию, заводится личное дело, в котором хранятся все сданные документы.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30</w:t>
      </w:r>
      <w:r w:rsidRPr="00363F47">
        <w:rPr>
          <w:sz w:val="24"/>
        </w:rPr>
        <w:t xml:space="preserve">. </w:t>
      </w:r>
      <w:proofErr w:type="gramStart"/>
      <w:r w:rsidRPr="00363F47">
        <w:rPr>
          <w:sz w:val="24"/>
        </w:rPr>
        <w:t>Совершеннолетние гражданине или родители (законные представители) детей имеют право на обжалование решений, действий (бездействия) должностных лиц образовательной организации, принятых (осуществляемых) в ходе исполнения  функции по приёму граждан в образовательную организацию, в досудебном (внесудебном) порядке.</w:t>
      </w:r>
      <w:proofErr w:type="gramEnd"/>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p>
    <w:p w:rsidR="00247D5B" w:rsidRPr="005A0B3E" w:rsidRDefault="001D2F00"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p>
    <w:sectPr w:rsidR="00247D5B" w:rsidRPr="005A0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3E"/>
    <w:rsid w:val="00027440"/>
    <w:rsid w:val="000B40B2"/>
    <w:rsid w:val="000F3400"/>
    <w:rsid w:val="001463F9"/>
    <w:rsid w:val="001870A5"/>
    <w:rsid w:val="001B3B38"/>
    <w:rsid w:val="001D2F00"/>
    <w:rsid w:val="001F47ED"/>
    <w:rsid w:val="002A352C"/>
    <w:rsid w:val="00313853"/>
    <w:rsid w:val="00363F47"/>
    <w:rsid w:val="004C0D11"/>
    <w:rsid w:val="004F103B"/>
    <w:rsid w:val="005408CD"/>
    <w:rsid w:val="005A0B3E"/>
    <w:rsid w:val="005E788C"/>
    <w:rsid w:val="005F1292"/>
    <w:rsid w:val="006532F1"/>
    <w:rsid w:val="00665372"/>
    <w:rsid w:val="006B40C0"/>
    <w:rsid w:val="006D03B2"/>
    <w:rsid w:val="007620B7"/>
    <w:rsid w:val="007631CE"/>
    <w:rsid w:val="00801C36"/>
    <w:rsid w:val="00816A20"/>
    <w:rsid w:val="00910C4B"/>
    <w:rsid w:val="00912D79"/>
    <w:rsid w:val="00917D08"/>
    <w:rsid w:val="00927263"/>
    <w:rsid w:val="00931F3B"/>
    <w:rsid w:val="009D79D6"/>
    <w:rsid w:val="00A95993"/>
    <w:rsid w:val="00AD5A38"/>
    <w:rsid w:val="00B84EEB"/>
    <w:rsid w:val="00BD073E"/>
    <w:rsid w:val="00C45D69"/>
    <w:rsid w:val="00C537E5"/>
    <w:rsid w:val="00C608E7"/>
    <w:rsid w:val="00C953E7"/>
    <w:rsid w:val="00CA4D2D"/>
    <w:rsid w:val="00D179F0"/>
    <w:rsid w:val="00D40E98"/>
    <w:rsid w:val="00D4496D"/>
    <w:rsid w:val="00D623F0"/>
    <w:rsid w:val="00D668F8"/>
    <w:rsid w:val="00D67B4B"/>
    <w:rsid w:val="00DC140B"/>
    <w:rsid w:val="00E204EA"/>
    <w:rsid w:val="00EB0A1D"/>
    <w:rsid w:val="00EB2B51"/>
    <w:rsid w:val="00EE6CCD"/>
    <w:rsid w:val="00F9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3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F9"/>
    <w:rPr>
      <w:rFonts w:ascii="Segoe UI" w:hAnsi="Segoe UI" w:cs="Segoe UI"/>
      <w:sz w:val="18"/>
      <w:szCs w:val="18"/>
    </w:rPr>
  </w:style>
  <w:style w:type="character" w:customStyle="1" w:styleId="a4">
    <w:name w:val="Текст выноски Знак"/>
    <w:basedOn w:val="a0"/>
    <w:link w:val="a3"/>
    <w:uiPriority w:val="99"/>
    <w:semiHidden/>
    <w:rsid w:val="001463F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3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F9"/>
    <w:rPr>
      <w:rFonts w:ascii="Segoe UI" w:hAnsi="Segoe UI" w:cs="Segoe UI"/>
      <w:sz w:val="18"/>
      <w:szCs w:val="18"/>
    </w:rPr>
  </w:style>
  <w:style w:type="character" w:customStyle="1" w:styleId="a4">
    <w:name w:val="Текст выноски Знак"/>
    <w:basedOn w:val="a0"/>
    <w:link w:val="a3"/>
    <w:uiPriority w:val="99"/>
    <w:semiHidden/>
    <w:rsid w:val="001463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1855</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2016-07-06T10:10:00Z</cp:lastPrinted>
  <dcterms:created xsi:type="dcterms:W3CDTF">2016-11-19T09:03:00Z</dcterms:created>
  <dcterms:modified xsi:type="dcterms:W3CDTF">2016-12-02T10:19:00Z</dcterms:modified>
</cp:coreProperties>
</file>